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西安友尚家具有限公司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10449-2023-SA-2024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西安市灞桥区半引路红旗街道高桥村南800米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吕燕萍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西安市灞桥区半引路红旗街道高桥村南800米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陶烨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人造板类家具、综合类木家具、钢木家具、金属家具、软体家具（办公家具、教学家具、公寓家具、酒店家具、医用家具）的售后服务（销售的技术支持、配送安装、维修服务、退换货、投诉处理）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