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425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山东高强紧固件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18日 下午至2024年06月19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