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贝尔智慧电子科技有限公司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14:00:00上午至2024-06-13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