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福建省流香纺织股份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6-30 8:30:00上午至2024-06-30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