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元亨星弘（北京）科技发展有限公司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李雅静，闫宇侠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 8:30:00上午至2024-06-27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北京市海淀区安宁庄后街12号院1号楼北京泰山饭店四层C405房间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北京市海淀区安宁庄后街12号院1号楼北京泰山饭店四层C405房间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上午至2024年06月29日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