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上海德商环保科技有限公司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8:30:00上午至2024-06-11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