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0099-2020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安徽星辰智创信息科技有限公司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2020年05月23日 下午至2020年05月24日 上午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