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河北岚旭电子科技有限公司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2024-06-13 8:00:00上午至2024-06-13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