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杭州京科智能装备制造有限公司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2024-06-18 8:00:00上午至2024-06-18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