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张弛电气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2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06日 上午至2024年06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