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山东长鑫金属制品有限公司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0210-2020-EO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30350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872909">
              <w:rPr>
                <w:rFonts w:hint="eastAsia"/>
                <w:b/>
                <w:color w:val="000000" w:themeColor="text1"/>
                <w:sz w:val="22"/>
                <w:szCs w:val="22"/>
              </w:rPr>
              <w:t>91371623MA3DT07J2B</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872909">
              <w:rPr>
                <w:rFonts w:hint="eastAsia"/>
                <w:b/>
                <w:color w:val="000000" w:themeColor="text1"/>
                <w:sz w:val="22"/>
                <w:szCs w:val="22"/>
              </w:rPr>
              <w:t>91371623MA3DT07J2B</w:t>
            </w:r>
            <w:bookmarkStart w:id="3" w:name="_GoBack"/>
            <w:bookmarkEnd w:id="3"/>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9</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10</w:t>
            </w:r>
          </w:p>
        </w:tc>
        <w:tc>
          <w:tcPr>
            <w:tcW w:w="5443"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bl>
    <w:p w:rsidR="00A623AD" w:rsidRDefault="00303502">
      <w:pPr>
        <w:jc w:val="left"/>
        <w:rPr>
          <w:rFonts w:ascii="宋体" w:hAnsi="宋体"/>
          <w:color w:val="000000"/>
          <w:sz w:val="20"/>
          <w:szCs w:val="20"/>
        </w:rPr>
      </w:pPr>
    </w:p>
    <w:p w:rsidR="00A623AD" w:rsidRDefault="0030350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303502">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872909">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872909">
              <w:rPr>
                <w:rFonts w:hint="eastAsia"/>
                <w:color w:val="000000"/>
                <w:szCs w:val="21"/>
              </w:rPr>
              <w:t>2</w:t>
            </w:r>
            <w:r>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1E1C75" w:rsidRDefault="001E1C75" w:rsidP="001E1C75">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2020.5.24</w:t>
            </w:r>
          </w:p>
        </w:tc>
      </w:tr>
      <w:tr w:rsidR="001E1C75" w:rsidTr="003F1406">
        <w:trPr>
          <w:trHeight w:val="948"/>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rPr>
                <w:color w:val="000000"/>
                <w:szCs w:val="21"/>
              </w:rPr>
            </w:pPr>
          </w:p>
          <w:p w:rsidR="001E1C75" w:rsidRDefault="001E1C75" w:rsidP="00CB2FD8">
            <w:pPr>
              <w:ind w:firstLineChars="1900" w:firstLine="3990"/>
              <w:rPr>
                <w:color w:val="000000"/>
                <w:szCs w:val="21"/>
              </w:rPr>
            </w:pPr>
            <w:r>
              <w:rPr>
                <w:rFonts w:hint="eastAsia"/>
                <w:color w:val="000000"/>
                <w:szCs w:val="21"/>
              </w:rPr>
              <w:t>二阶段组长签字：日期：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1E1C75">
            <w:pPr>
              <w:ind w:firstLine="408"/>
              <w:rPr>
                <w:color w:val="000000"/>
                <w:szCs w:val="21"/>
              </w:rPr>
            </w:pPr>
            <w:r>
              <w:rPr>
                <w:rFonts w:hint="eastAsia"/>
                <w:color w:val="000000"/>
                <w:szCs w:val="21"/>
              </w:rPr>
              <w:t>日期：</w:t>
            </w:r>
            <w:r>
              <w:rPr>
                <w:rFonts w:hint="eastAsia"/>
                <w:color w:val="000000"/>
                <w:szCs w:val="21"/>
              </w:rPr>
              <w:t>2020.5.24</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02" w:rsidRDefault="00303502">
      <w:r>
        <w:separator/>
      </w:r>
    </w:p>
  </w:endnote>
  <w:endnote w:type="continuationSeparator" w:id="0">
    <w:p w:rsidR="00303502" w:rsidRDefault="0030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02" w:rsidRDefault="00303502">
      <w:r>
        <w:separator/>
      </w:r>
    </w:p>
  </w:footnote>
  <w:footnote w:type="continuationSeparator" w:id="0">
    <w:p w:rsidR="00303502" w:rsidRDefault="00303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03502"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0350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303502"/>
    <w:rsid w:val="00872909"/>
    <w:rsid w:val="00891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