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浙江德衡房地产土地资产评估有限公司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2024-05-31 8:30:00上午至2024-05-31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