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福建希恩凯电子有限公司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8:30:00上午至2024-06-22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