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75-2023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绿都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474407973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绿都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郑州市管城回族区郑汴路76号绿都广场2单元4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南省郑州市管城回族区澜湾樾园10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管理（不含分公司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绿都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郑州市管城回族区郑汴路76号绿都广场2单元4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郑州市管城回族区澜湾樾园10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管理（不含分公司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