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邯郸崇升新材料有限责任公司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张会立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2024-05-31 13:00:00下午至2024-05-31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河北省邯郸市涉县井店镇二街村北平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河北省邯郸市涉县井店镇三街村石岭工业有限公司203办公室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2024年06月01日 下午至2024年06月02日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