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深圳市立刻飞科技有限公司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91440300MA5FMRGEXH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深圳市立刻飞科技有限公司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深圳市宝安区新安街道大浪社区28区创业二路195号宝路汽配商务中心415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深圳市宝安区新安街道大浪社区28区创业二路195号宝路汽配商务中心415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Q：航空航天设备、电池、机器人、计算机软硬件及辅助设备、摄影器材的销售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E：航空航天设备、电池、机器人、计算机软硬件及辅助设备、摄影器材的销售所涉及场所的相关环境管理活动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O：航空航天设备、电池、机器人、计算机软硬件及辅助设备、摄影器材的销售所涉及场所的相关职业健康安全管理活动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深圳市立刻飞科技有限公司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深圳市宝安区新安街道大浪社区28区创业二路195号宝路汽配商务中心415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深圳市宝安区新安街道大浪社区28区创业二路195号宝路汽配商务中心415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Q：航空航天设备、电池、机器人、计算机软硬件及辅助设备、摄影器材的销售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E：航空航天设备、电池、机器人、计算机软硬件及辅助设备、摄影器材的销售所涉及场所的相关环境管理活动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O：航空航天设备、电池、机器人、计算机软硬件及辅助设备、摄影器材的销售所涉及场所的相关职业健康安全管理活动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