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6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华鹏变压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01日 上午至2024年06月0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