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海科数联（成都）科技有限公司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91510100MAC642W64A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海科数联（成都）科技有限公司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中国（四川）自由贸易试验区成都高新区吉泰五路88号2栋24楼4号、5号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四川省成都市高新区天府大道天府二街138号 蜀都中心1期5栋1单元702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Q：应用软件的研发、运维；信息系统集成服务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E：应用软件的研发、运维；信息系统集成服务所涉及场所的相关环境管理活动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O：应用软件的研发、运维；信息系统集成服务所涉及场所的相关职业健康安全管理活动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海科数联（成都）科技有限公司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中国（四川）自由贸易试验区成都高新区吉泰五路88号2栋24楼4号、5号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四川省成都市高新区天府大道天府二街138号 蜀都中心1期5栋1单元702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Q：应用软件的研发、运维；信息系统集成服务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E：应用软件的研发、运维；信息系统集成服务所涉及场所的相关环境管理活动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O：应用软件的研发、运维；信息系统集成服务所涉及场所的相关职业健康安全管理活动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