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233"/>
        <w:gridCol w:w="1320"/>
        <w:gridCol w:w="6"/>
        <w:gridCol w:w="567"/>
        <w:gridCol w:w="1242"/>
        <w:gridCol w:w="75"/>
        <w:gridCol w:w="101"/>
        <w:gridCol w:w="589"/>
        <w:gridCol w:w="261"/>
        <w:gridCol w:w="446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北京沃奇新德山水科技有限公司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asciiTheme="minorEastAsia" w:hAnsiTheme="minorEastAsia" w:eastAsiaTheme="minorEastAsia"/>
                <w:sz w:val="20"/>
                <w:lang w:val="en-US" w:eastAsia="zh-CN"/>
              </w:rPr>
            </w:pPr>
            <w:bookmarkStart w:id="1" w:name="生产地址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注册地址：</w:t>
            </w:r>
            <w:bookmarkStart w:id="2" w:name="注册地址"/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北京市门头沟区三家店东街51号二层388</w:t>
            </w:r>
            <w:bookmarkEnd w:id="2"/>
          </w:p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经营地址：</w:t>
            </w:r>
            <w:bookmarkStart w:id="18" w:name="_GoBack"/>
            <w:bookmarkEnd w:id="18"/>
            <w:r>
              <w:rPr>
                <w:rFonts w:asciiTheme="minorEastAsia" w:hAnsiTheme="minorEastAsia" w:eastAsiaTheme="minorEastAsia"/>
                <w:sz w:val="20"/>
              </w:rPr>
              <w:t>北京市东城区崇文门外大街11号新成文化大厦707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赵志忠</w:t>
            </w:r>
            <w:bookmarkEnd w:id="3"/>
          </w:p>
        </w:tc>
        <w:tc>
          <w:tcPr>
            <w:tcW w:w="13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13910927906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102399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26" w:type="dxa"/>
            <w:gridSpan w:val="5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赵志忠</w:t>
            </w:r>
          </w:p>
        </w:tc>
        <w:tc>
          <w:tcPr>
            <w:tcW w:w="13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92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0193-2020-Q</w:t>
            </w:r>
            <w:bookmarkEnd w:id="9"/>
          </w:p>
        </w:tc>
        <w:tc>
          <w:tcPr>
            <w:tcW w:w="132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WQX（沃奇新德）新型全塑水处理设备的技术开发及技术咨询服务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34.05.00;34.06.00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2020年05月23日 上午至2020年05月24日 下午 (共2.0天)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34.05.00,34.06.00</w:t>
            </w:r>
          </w:p>
        </w:tc>
        <w:tc>
          <w:tcPr>
            <w:tcW w:w="147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1" w:rightFromText="181" w:vertAnchor="text" w:horzAnchor="margin" w:tblpY="126"/>
        <w:tblW w:w="107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6"/>
        <w:gridCol w:w="1620"/>
        <w:gridCol w:w="62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过程/活动/条款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7" w:hRule="atLeast"/>
        </w:trPr>
        <w:tc>
          <w:tcPr>
            <w:tcW w:w="1980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:00-0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:30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：30-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12：00-12:30午餐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:30-1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日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:00-1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12：00-12:30午餐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14：00-17:00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0-1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A</w:t>
            </w: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ind w:firstLine="180" w:firstLineChars="10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ind w:firstLine="180" w:firstLineChars="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管理层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综合部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研发部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产品研发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）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研发部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（技术咨询服务）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首次会议（公司总经理、中层以上管理人员参加）现场巡视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最高管理者，体系主管部门负责人：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Q:4.1-6.3，7.1.1，7.4.，9.1.1  9.3，10.1，10.3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与产品和服务有关要求的确定；顾客满意；外部提供过程、产品及产品的控制；内部审核实施及有效性；分析与评价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Q:5.3，6.2，7.1.2-7.1.4  7.1.6  7.2-7.5，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8.2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8.4 9.1.2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9.1.3  9.2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trike/>
                <w:dstrike w:val="0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部门职责和权限；目标实现情况；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监视测量设备；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生产和服务提供、标识和可追溯性管理；交付后的活动更改控制、运行策划、设计开发 供应的产品和服务的控制；监视和测量设备；产品和服务的放行；不合格输出的控制、纠正措施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Q:5.3，6.2； 7.1.5  8.1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8.3  8.5-8.7   10.2 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7.1.5  8.1  8.3  8.5.1  8.6  8.7 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与受审核方沟通  末次会议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90AA2"/>
    <w:rsid w:val="06675A11"/>
    <w:rsid w:val="0EF222FC"/>
    <w:rsid w:val="11660080"/>
    <w:rsid w:val="11D006B0"/>
    <w:rsid w:val="12D62545"/>
    <w:rsid w:val="240A17CA"/>
    <w:rsid w:val="275C29A8"/>
    <w:rsid w:val="34AF4325"/>
    <w:rsid w:val="39771203"/>
    <w:rsid w:val="3FC66A04"/>
    <w:rsid w:val="42AA21C6"/>
    <w:rsid w:val="440B2C1B"/>
    <w:rsid w:val="46AC2CDC"/>
    <w:rsid w:val="49650E4F"/>
    <w:rsid w:val="50715B14"/>
    <w:rsid w:val="54A566C9"/>
    <w:rsid w:val="58124A9D"/>
    <w:rsid w:val="5AB94D93"/>
    <w:rsid w:val="5B8F1813"/>
    <w:rsid w:val="614546F1"/>
    <w:rsid w:val="63170DDE"/>
    <w:rsid w:val="67E6567F"/>
    <w:rsid w:val="78EE170E"/>
    <w:rsid w:val="7CB50DB5"/>
    <w:rsid w:val="7DD05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acer</cp:lastModifiedBy>
  <dcterms:modified xsi:type="dcterms:W3CDTF">2020-05-24T20:41:52Z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