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沧州盛烨五金制造有限公司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8:30:00上午至2024-05-22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