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翎丰医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29 9:00:00上午至2024-05-29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