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0424-2022-2024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威乐（中国）水泵系统有限公司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2024年06月03日 上午至2024年06月04日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