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北京百灵天地环保科技股份有限公司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2024-05-22上午至2024-05-22下午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