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未来已蓝（邢台）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7 8:30:00上午至2024-05-2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