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龙岩速得鲜农业发展有限公司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GB/T27922-2011</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0019-2020-S</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二阶段</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龚璇</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2019-S1SC-1222833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