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A6F8F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:rsidR="00DA6F8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:rsidR="00DA6F8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r>
        <w:rPr>
          <w:rFonts w:ascii="宋体" w:hAnsi="宋体"/>
          <w:bCs/>
          <w:szCs w:val="21"/>
        </w:rPr>
        <w:t>大连麦昆家具有限公司</w:t>
      </w:r>
      <w:bookmarkEnd w:id="0"/>
    </w:p>
    <w:p w:rsidR="00DA6F8F">
      <w:pPr>
        <w:spacing w:line="276" w:lineRule="auto"/>
        <w:ind w:firstLine="1050" w:firstLineChars="500"/>
        <w:rPr>
          <w:szCs w:val="21"/>
        </w:rPr>
      </w:pPr>
    </w:p>
    <w:p w:rsidR="00DA6F8F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  <w:r>
        <w:rPr>
          <w:rFonts w:ascii="宋体" w:hAnsi="宋体" w:cs="Arial"/>
          <w:bCs/>
          <w:szCs w:val="21"/>
        </w:rPr>
        <w:obje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i1025" type="#_x0000_t201" style="height:15.05pt;width:15.05pt" o:ole="">
            <v:imagedata r:id="rId5" o:title=""/>
          </v:shape>
          <w:control r:id="rId6" w:name="CheckBox11" w:shapeid="_x0000_i1025"/>
        </w:object>
      </w:r>
      <w:r>
        <w:rPr>
          <w:rFonts w:ascii="宋体" w:hAnsi="宋体" w:hint="eastAsia"/>
          <w:bCs/>
          <w:szCs w:val="21"/>
        </w:rPr>
        <w:t xml:space="preserve"> 一阶段       </w:t>
      </w:r>
      <w:r>
        <w:rPr>
          <w:rFonts w:ascii="宋体" w:hAnsi="宋体"/>
          <w:bCs/>
          <w:szCs w:val="21"/>
        </w:rPr>
        <w:object>
          <v:shape id="_x0000_i1026" type="#_x0000_t201" style="height:15.05pt;width:14.5pt" o:ole="">
            <v:imagedata r:id="rId7" o:title=""/>
          </v:shape>
          <w:control r:id="rId8" w:name="CheckBox12" w:shapeid="_x0000_i1026"/>
        </w:object>
      </w:r>
      <w:r>
        <w:rPr>
          <w:rFonts w:ascii="宋体" w:hAnsi="宋体" w:hint="eastAsia"/>
          <w:bCs/>
          <w:szCs w:val="21"/>
        </w:rPr>
        <w:t xml:space="preserve">二阶段      </w:t>
      </w:r>
      <w:r>
        <w:rPr>
          <w:rFonts w:ascii="宋体" w:hAnsi="宋体"/>
          <w:bCs/>
          <w:szCs w:val="21"/>
        </w:rPr>
        <w:object>
          <v:shape id="_x0000_i1027" type="#_x0000_t201" style="height:15.05pt;width:15.05pt" o:ole="">
            <v:imagedata r:id="rId5" o:title=""/>
          </v:shape>
          <w:control r:id="rId9" w:name="CheckBox13" w:shapeid="_x0000_i1027"/>
        </w:object>
      </w:r>
      <w:r>
        <w:rPr>
          <w:rFonts w:ascii="宋体" w:hAnsi="宋体" w:hint="eastAsia"/>
          <w:bCs/>
          <w:szCs w:val="21"/>
        </w:rPr>
        <w:t>第</w:t>
      </w:r>
      <w:r>
        <w:rPr>
          <w:rFonts w:ascii="宋体" w:hAnsi="宋体" w:hint="eastAsia"/>
          <w:bCs/>
          <w:szCs w:val="21"/>
        </w:rPr>
        <w:t>次监督</w:t>
      </w:r>
      <w:r>
        <w:rPr>
          <w:rFonts w:ascii="宋体" w:hAnsi="宋体" w:hint="eastAsia"/>
          <w:bCs/>
          <w:szCs w:val="21"/>
        </w:rPr>
        <w:t xml:space="preserve">     </w:t>
      </w:r>
      <w:r>
        <w:rPr>
          <w:rFonts w:ascii="宋体" w:hAnsi="宋体"/>
          <w:bCs/>
          <w:szCs w:val="21"/>
        </w:rPr>
        <w:object>
          <v:shape id="_x0000_i1028" type="#_x0000_t201" style="height:19.35pt;width:15.6pt" o:ole="">
            <v:imagedata r:id="rId10" o:title=""/>
          </v:shape>
          <w:control r:id="rId11" w:name="CheckBox14" w:shapeid="_x0000_i1028"/>
        </w:object>
      </w:r>
      <w:r>
        <w:rPr>
          <w:rFonts w:ascii="宋体" w:hAnsi="宋体" w:hint="eastAsia"/>
          <w:bCs/>
          <w:szCs w:val="21"/>
        </w:rPr>
        <w:t xml:space="preserve">再认证 </w:t>
      </w:r>
      <w:r>
        <w:rPr>
          <w:rFonts w:ascii="宋体" w:hAnsi="宋体"/>
          <w:bCs/>
          <w:szCs w:val="21"/>
        </w:rPr>
        <w:object>
          <v:shape id="_x0000_i1029" type="#_x0000_t201" style="height:15.05pt;width:15.05pt" o:ole="">
            <v:imagedata r:id="rId5" o:title=""/>
          </v:shape>
          <w:control r:id="rId12" w:name="CheckBox15" w:shapeid="_x0000_i1029"/>
        </w:object>
      </w:r>
      <w:r>
        <w:rPr>
          <w:rFonts w:ascii="宋体" w:hAnsi="宋体" w:hint="eastAsia"/>
          <w:bCs/>
          <w:szCs w:val="21"/>
        </w:rPr>
        <w:t>其他（</w:t>
      </w:r>
      <w:r>
        <w:rPr>
          <w:rFonts w:ascii="宋体" w:hAnsi="宋体"/>
          <w:bCs/>
          <w:szCs w:val="21"/>
        </w:rPr>
        <w:object>
          <v:shape id="_x0000_i1030" type="#_x0000_t201" style="height:15.05pt;width:13.45pt" o:ole="">
            <v:imagedata r:id="rId13" o:title=""/>
          </v:shape>
          <w:control r:id="rId14" w:name="CheckBox16" w:shapeid="_x0000_i1030"/>
        </w:object>
      </w:r>
      <w:r>
        <w:rPr>
          <w:rFonts w:ascii="宋体" w:hAnsi="宋体" w:hint="eastAsia"/>
          <w:bCs/>
          <w:szCs w:val="21"/>
        </w:rPr>
        <w:t>扩大、</w:t>
      </w:r>
      <w:r>
        <w:rPr>
          <w:rFonts w:ascii="宋体" w:hAnsi="宋体"/>
          <w:bCs/>
          <w:szCs w:val="21"/>
        </w:rPr>
        <w:object>
          <v:shape id="_x0000_i1031" type="#_x0000_t201" style="height:15.05pt;width:13.45pt" o:ole="">
            <v:imagedata r:id="rId13" o:title=""/>
          </v:shape>
          <w:control r:id="rId15" w:name="CheckBox17" w:shapeid="_x0000_i1031"/>
        </w:object>
      </w:r>
      <w:r>
        <w:rPr>
          <w:rFonts w:ascii="宋体" w:hAnsi="宋体" w:hint="eastAsia"/>
          <w:bCs/>
          <w:szCs w:val="21"/>
        </w:rPr>
        <w:t>暂停恢复、</w:t>
      </w:r>
      <w:r>
        <w:rPr>
          <w:rFonts w:ascii="宋体" w:hAnsi="宋体"/>
          <w:bCs/>
          <w:szCs w:val="21"/>
        </w:rPr>
        <w:object>
          <v:shape id="_x0000_i1032" type="#_x0000_t201" style="height:15.05pt;width:15.05pt" o:ole="">
            <v:imagedata r:id="rId5" o:title=""/>
          </v:shape>
          <w:control r:id="rId16" w:name="CheckBox18" w:shapeid="_x0000_i1032"/>
        </w:object>
      </w:r>
      <w:r>
        <w:rPr>
          <w:rFonts w:ascii="宋体" w:hAnsi="宋体" w:hint="eastAsia"/>
          <w:bCs/>
          <w:szCs w:val="21"/>
        </w:rPr>
        <w:t>补充审核</w:t>
      </w:r>
      <w:r>
        <w:rPr>
          <w:rFonts w:ascii="宋体" w:hAnsi="宋体"/>
          <w:bCs/>
          <w:szCs w:val="21"/>
        </w:rPr>
        <w:t>、</w:t>
      </w:r>
      <w:r>
        <w:rPr>
          <w:rFonts w:ascii="宋体" w:hAnsi="宋体"/>
          <w:bCs/>
          <w:szCs w:val="21"/>
        </w:rPr>
        <w:object>
          <v:shape id="_x0000_i1033" type="#_x0000_t201" style="height:15.05pt;width:12.9pt" o:ole="">
            <v:imagedata r:id="rId17" o:title=""/>
          </v:shape>
          <w:control r:id="rId18" w:name="CheckBox19" w:shapeid="_x0000_i1033"/>
        </w:object>
      </w:r>
      <w:r>
        <w:rPr>
          <w:rFonts w:ascii="宋体" w:hAnsi="宋体" w:hint="eastAsia"/>
          <w:bCs/>
          <w:szCs w:val="21"/>
        </w:rPr>
        <w:t>）</w:t>
      </w:r>
    </w:p>
    <w:p w:rsidR="00DA6F8F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:rsidR="00DA6F8F" w:rsidP="00E559FE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r>
        <w:rPr>
          <w:rFonts w:ascii="宋体" w:hAnsi="宋体" w:hint="eastAsia"/>
          <w:bCs/>
          <w:szCs w:val="21"/>
        </w:rPr>
        <w:t>明利红</w:t>
      </w:r>
      <w:bookmarkEnd w:id="1"/>
      <w:r>
        <w:rPr>
          <w:rFonts w:ascii="宋体" w:hAnsi="宋体" w:hint="eastAsia"/>
          <w:bCs/>
          <w:szCs w:val="21"/>
        </w:rPr>
        <w:t xml:space="preserve">               组员：</w:t>
      </w:r>
      <w:bookmarkStart w:id="2" w:name="_GoBack"/>
      <w:bookmarkStart w:id="3" w:name="审核组成员不含组长"/>
      <w:r>
        <w:rPr>
          <w:rFonts w:ascii="宋体" w:hAnsi="宋体" w:cs="Arial"/>
          <w:bCs/>
          <w:szCs w:val="21"/>
        </w:rPr>
        <w:t>曲晓莉</w:t>
      </w:r>
      <w:bookmarkEnd w:id="3"/>
      <w:bookmarkEnd w:id="2"/>
    </w:p>
    <w:p w:rsidR="00DA6F8F" w:rsidP="00E559FE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bookmarkStart w:id="4" w:name="审核日期"/>
      <w:r>
        <w:rPr>
          <w:rFonts w:ascii="宋体" w:hAnsi="宋体" w:hint="eastAsia"/>
          <w:bCs/>
          <w:szCs w:val="21"/>
        </w:rPr>
        <w:t>2024年05月28日 上午至2024年05月30日 下午</w:t>
      </w:r>
      <w:bookmarkEnd w:id="4"/>
    </w:p>
    <w:p w:rsidR="00DA6F8F">
      <w:pPr>
        <w:pStyle w:val="a"/>
        <w:spacing w:line="276" w:lineRule="auto"/>
        <w:rPr>
          <w:szCs w:val="21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18"/>
        <w:gridCol w:w="2530"/>
        <w:gridCol w:w="2700"/>
        <w:gridCol w:w="1440"/>
        <w:gridCol w:w="1080"/>
      </w:tblGrid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</w:p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</w:t>
      </w:r>
      <w:r>
        <w:rPr>
          <w:rFonts w:ascii="宋体" w:hAnsi="宋体" w:hint="eastAsia"/>
          <w:bCs/>
          <w:szCs w:val="21"/>
        </w:rPr>
        <w:t>某过程</w:t>
      </w:r>
      <w:r>
        <w:rPr>
          <w:rFonts w:ascii="宋体" w:hAnsi="宋体" w:hint="eastAsia"/>
          <w:bCs/>
          <w:szCs w:val="21"/>
        </w:rPr>
        <w:t>/活动涉及多个认证标准条款，请以Q、E、O、F、H 、</w:t>
      </w:r>
      <w:r>
        <w:rPr>
          <w:rFonts w:ascii="宋体" w:hAnsi="宋体" w:hint="eastAsia"/>
          <w:bCs/>
          <w:szCs w:val="21"/>
        </w:rPr>
        <w:t>EnMS</w:t>
      </w:r>
      <w:r>
        <w:rPr>
          <w:rFonts w:ascii="宋体" w:hAnsi="宋体" w:hint="eastAsia"/>
          <w:bCs/>
          <w:szCs w:val="21"/>
        </w:rPr>
        <w:t>标识。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:rsidR="00DA6F8F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pPr w:leftFromText="180" w:rightFromText="180" w:vertAnchor="text" w:horzAnchor="margin" w:tblpY="-3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4A0"/>
      </w:tblPr>
      <w:tblGrid>
        <w:gridCol w:w="14709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54"/>
        </w:trPr>
        <w:tc>
          <w:tcPr>
            <w:tcW w:w="14709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4" type="#_x0000_t201" style="height:15.05pt;width:13.45pt" o:ole="">
                  <v:imagedata r:id="rId19" o:title=""/>
                </v:shape>
                <w:control r:id="rId20" w:name="CheckBox20" w:shapeid="_x0000_i1034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5" type="#_x0000_t201" style="height:15.05pt;width:13.45pt" o:ole="">
                  <v:imagedata r:id="rId19" o:title=""/>
                </v:shape>
                <w:control r:id="rId21" w:name="CheckBox201" w:shapeid="_x0000_i1035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6" type="#_x0000_t201" style="height:15.05pt;width:13.45pt" o:ole="">
                  <v:imagedata r:id="rId19" o:title=""/>
                </v:shape>
                <w:control r:id="rId22" w:name="CheckBox202" w:shapeid="_x0000_i1036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CB156E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7" type="#_x0000_t201" style="height:15.05pt;width:12.9pt" o:ole="">
                  <v:imagedata r:id="rId23" o:title=""/>
                </v:shape>
                <w:control r:id="rId24" w:name="CheckBox111" w:shapeid="_x0000_i1037"/>
              </w:obje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CB156E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8" type="#_x0000_t201" style="height:15.05pt;width:12.9pt" o:ole="">
                  <v:imagedata r:id="rId23" o:title=""/>
                </v:shape>
                <w:control r:id="rId25" w:name="CheckBox22" w:shapeid="_x0000_i1038"/>
              </w:obje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object>
                <v:shape id="_x0000_i1039" type="#_x0000_t201" style="height:18.25pt;width:14.5pt" o:ole="">
                  <v:imagedata r:id="rId26" o:title=""/>
                </v:shape>
                <w:control r:id="rId27" w:name="CheckBox31" w:shapeid="_x0000_i1039"/>
              </w:obje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object>
                <v:shape id="_x0000_i1040" type="#_x0000_t201" style="height:18.25pt;width:11.8pt" o:ole="">
                  <v:imagedata r:id="rId28" o:title=""/>
                </v:shape>
                <w:control r:id="rId29" w:name="CheckBox1" w:shapeid="_x0000_i1040"/>
              </w:obje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object>
                <v:shape id="_x0000_i1041" type="#_x0000_t201" style="height:18.25pt;width:12.9pt" o:ole="">
                  <v:imagedata r:id="rId30" o:title=""/>
                </v:shape>
                <w:control r:id="rId31" w:name="CheckBox2" w:shapeid="_x0000_i1041"/>
              </w:obje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object>
                <v:shape id="_x0000_i1042" type="#_x0000_t201" style="height:18.25pt;width:14.5pt" o:ole="">
                  <v:imagedata r:id="rId26" o:title=""/>
                </v:shape>
                <w:control r:id="rId32" w:name="CheckBox32" w:shapeid="_x0000_i1042"/>
              </w:obje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object>
                <v:shape id="_x0000_i1043" type="#_x0000_t201" style="height:18.25pt;width:11.8pt" o:ole="">
                  <v:imagedata r:id="rId28" o:title=""/>
                </v:shape>
                <w:control r:id="rId33" w:name="CheckBox21" w:shapeid="_x0000_i1043"/>
              </w:obje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object>
                <v:shape id="_x0000_i1044" type="#_x0000_t201" style="height:18.25pt;width:12.9pt" o:ole="">
                  <v:imagedata r:id="rId30" o:title=""/>
                </v:shape>
                <w:control r:id="rId34" w:name="CheckBox23" w:shapeid="_x0000_i1044"/>
              </w:obje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object>
                <v:shape id="_x0000_i1045" type="#_x0000_t201" style="height:18.25pt;width:14.5pt" o:ole="">
                  <v:imagedata r:id="rId26" o:title=""/>
                </v:shape>
                <w:control r:id="rId35" w:name="CheckBox33" w:shapeid="_x0000_i1045"/>
              </w:obje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object>
                <v:shape id="_x0000_i1046" type="#_x0000_t201" style="height:18.25pt;width:11.8pt" o:ole="">
                  <v:imagedata r:id="rId28" o:title=""/>
                </v:shape>
                <w:control r:id="rId36" w:name="CheckBox34" w:shapeid="_x0000_i1046"/>
              </w:obje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object>
                <v:shape id="_x0000_i1047" type="#_x0000_t201" style="height:18.25pt;width:15.05pt" o:ole="">
                  <v:imagedata r:id="rId37" o:title=""/>
                </v:shape>
                <w:control r:id="rId38" w:name="CheckBox35" w:shapeid="_x0000_i1047"/>
              </w:obje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:rsidR="00DA6F8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以上变化部分，已与审核部项目负责人（审核任务下达人）沟通，并确认。   审核组长：           年    月     日</w:t>
            </w:r>
          </w:p>
        </w:tc>
      </w:tr>
    </w:tbl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:rsidR="00DA6F8F">
      <w:pPr>
        <w:pStyle w:val="a"/>
      </w:pPr>
    </w:p>
    <w:p w:rsidR="00DA6F8F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W w:w="147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130"/>
        <w:gridCol w:w="990"/>
        <w:gridCol w:w="10800"/>
        <w:gridCol w:w="789"/>
      </w:tblGrid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5" w:name="管理者代表"/>
            <w:r>
              <w:rPr>
                <w:rFonts w:ascii="宋体" w:hAnsi="宋体" w:hint="eastAsia"/>
                <w:szCs w:val="21"/>
              </w:rPr>
              <w:t>徐伟特</w:t>
            </w:r>
            <w:bookmarkEnd w:id="5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</w:tbl>
    <w:p w:rsidR="00DA6F8F">
      <w:pPr>
        <w:spacing w:line="276" w:lineRule="auto"/>
        <w:rPr>
          <w:szCs w:val="21"/>
        </w:rPr>
      </w:pPr>
    </w:p>
    <w:sectPr w:rsidSect="00DA6F8F">
      <w:headerReference w:type="default" r:id="rId39"/>
      <w:footerReference w:type="default" r:id="rId40"/>
      <w:pgSz w:w="16838" w:h="11906" w:orient="landscape"/>
      <w:pgMar w:top="1440" w:right="1080" w:bottom="1440" w:left="1080" w:header="34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DA6F8F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B156E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 w:rsidR="00E559FE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B156E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DA6F8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6F8F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80894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553.65pt;margin-top:13.7pt;mso-height-relative:page;mso-width-relative:page;position:absolute;width:159.2pt;z-index:251658240" stroked="f">
          <v:textbox>
            <w:txbxContent>
              <w:p w:rsidR="00DA6F8F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:rsidR="00DA6F8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DA6F8F" w:rsidP="00E559F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1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</w:t>
    </w:r>
    <w:r>
      <w:rPr>
        <w:rFonts w:ascii="宋体" w:hAnsi="Courier New"/>
        <w:w w:val="90"/>
        <w:sz w:val="18"/>
        <w:szCs w:val="18"/>
      </w:rPr>
      <w:t>,Ltd</w:t>
    </w:r>
    <w:r>
      <w:rPr>
        <w:rFonts w:ascii="宋体" w:hAnsi="Courier New"/>
        <w:w w:val="90"/>
        <w:sz w:val="18"/>
        <w:szCs w:val="18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DA6F8F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DA6F8F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DA6F8F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A6F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DA6F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DA6F8F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rsid w:val="00DA6F8F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wmf" /><Relationship Id="rId11" Type="http://schemas.openxmlformats.org/officeDocument/2006/relationships/control" Target="activeX/activeX4.xml" /><Relationship Id="rId12" Type="http://schemas.openxmlformats.org/officeDocument/2006/relationships/control" Target="activeX/activeX5.xml" /><Relationship Id="rId13" Type="http://schemas.openxmlformats.org/officeDocument/2006/relationships/image" Target="media/image4.wmf" /><Relationship Id="rId14" Type="http://schemas.openxmlformats.org/officeDocument/2006/relationships/control" Target="activeX/activeX6.xml" /><Relationship Id="rId15" Type="http://schemas.openxmlformats.org/officeDocument/2006/relationships/control" Target="activeX/activeX7.xml" /><Relationship Id="rId16" Type="http://schemas.openxmlformats.org/officeDocument/2006/relationships/control" Target="activeX/activeX8.xml" /><Relationship Id="rId17" Type="http://schemas.openxmlformats.org/officeDocument/2006/relationships/image" Target="media/image5.wmf" /><Relationship Id="rId18" Type="http://schemas.openxmlformats.org/officeDocument/2006/relationships/control" Target="activeX/activeX9.xml" /><Relationship Id="rId19" Type="http://schemas.openxmlformats.org/officeDocument/2006/relationships/image" Target="media/image6.wmf" /><Relationship Id="rId2" Type="http://schemas.openxmlformats.org/officeDocument/2006/relationships/webSettings" Target="webSettings.xml" /><Relationship Id="rId20" Type="http://schemas.openxmlformats.org/officeDocument/2006/relationships/control" Target="activeX/activeX10.xml" /><Relationship Id="rId21" Type="http://schemas.openxmlformats.org/officeDocument/2006/relationships/control" Target="activeX/activeX11.xml" /><Relationship Id="rId22" Type="http://schemas.openxmlformats.org/officeDocument/2006/relationships/control" Target="activeX/activeX12.xml" /><Relationship Id="rId23" Type="http://schemas.openxmlformats.org/officeDocument/2006/relationships/image" Target="media/image7.wmf" /><Relationship Id="rId24" Type="http://schemas.openxmlformats.org/officeDocument/2006/relationships/control" Target="activeX/activeX13.xml" /><Relationship Id="rId25" Type="http://schemas.openxmlformats.org/officeDocument/2006/relationships/control" Target="activeX/activeX14.xml" /><Relationship Id="rId26" Type="http://schemas.openxmlformats.org/officeDocument/2006/relationships/image" Target="media/image8.wmf" /><Relationship Id="rId27" Type="http://schemas.openxmlformats.org/officeDocument/2006/relationships/control" Target="activeX/activeX15.xml" /><Relationship Id="rId28" Type="http://schemas.openxmlformats.org/officeDocument/2006/relationships/image" Target="media/image9.wmf" /><Relationship Id="rId29" Type="http://schemas.openxmlformats.org/officeDocument/2006/relationships/control" Target="activeX/activeX16.xml" /><Relationship Id="rId3" Type="http://schemas.openxmlformats.org/officeDocument/2006/relationships/fontTable" Target="fontTable.xml" /><Relationship Id="rId30" Type="http://schemas.openxmlformats.org/officeDocument/2006/relationships/image" Target="media/image10.wmf" /><Relationship Id="rId31" Type="http://schemas.openxmlformats.org/officeDocument/2006/relationships/control" Target="activeX/activeX17.xml" /><Relationship Id="rId32" Type="http://schemas.openxmlformats.org/officeDocument/2006/relationships/control" Target="activeX/activeX18.xml" /><Relationship Id="rId33" Type="http://schemas.openxmlformats.org/officeDocument/2006/relationships/control" Target="activeX/activeX19.xml" /><Relationship Id="rId34" Type="http://schemas.openxmlformats.org/officeDocument/2006/relationships/control" Target="activeX/activeX20.xml" /><Relationship Id="rId35" Type="http://schemas.openxmlformats.org/officeDocument/2006/relationships/control" Target="activeX/activeX21.xml" /><Relationship Id="rId36" Type="http://schemas.openxmlformats.org/officeDocument/2006/relationships/control" Target="activeX/activeX22.xml" /><Relationship Id="rId37" Type="http://schemas.openxmlformats.org/officeDocument/2006/relationships/image" Target="media/image11.wmf" /><Relationship Id="rId38" Type="http://schemas.openxmlformats.org/officeDocument/2006/relationships/control" Target="activeX/activeX23.xml" /><Relationship Id="rId39" Type="http://schemas.openxmlformats.org/officeDocument/2006/relationships/header" Target="header1.xml" /><Relationship Id="rId4" Type="http://schemas.openxmlformats.org/officeDocument/2006/relationships/customXml" Target="../customXml/item1.xml" /><Relationship Id="rId40" Type="http://schemas.openxmlformats.org/officeDocument/2006/relationships/footer" Target="footer1.xml" /><Relationship Id="rId41" Type="http://schemas.openxmlformats.org/officeDocument/2006/relationships/theme" Target="theme/theme1.xml" /><Relationship Id="rId42" Type="http://schemas.openxmlformats.org/officeDocument/2006/relationships/numbering" Target="numbering.xml" /><Relationship Id="rId43" Type="http://schemas.openxmlformats.org/officeDocument/2006/relationships/styles" Target="styles.xml" /><Relationship Id="rId5" Type="http://schemas.openxmlformats.org/officeDocument/2006/relationships/image" Target="media/image1.wmf" /><Relationship Id="rId6" Type="http://schemas.openxmlformats.org/officeDocument/2006/relationships/control" Target="activeX/activeX1.xml" /><Relationship Id="rId7" Type="http://schemas.openxmlformats.org/officeDocument/2006/relationships/image" Target="media/image2.wmf" /><Relationship Id="rId8" Type="http://schemas.openxmlformats.org/officeDocument/2006/relationships/control" Target="activeX/activeX2.xml" /><Relationship Id="rId9" Type="http://schemas.openxmlformats.org/officeDocument/2006/relationships/control" Target="activeX/activeX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2.png" 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395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03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29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56;688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Effects" ax:value="1073741825"/>
  <ax:ocxPr ax:name="FontHeight" ax:value="240"/>
  <ax:ocxPr ax:name="FontCharSet" ax:value="134"/>
  <ax:ocxPr ax:name="FontPitchAndFamily" ax:value="34"/>
  <ax:ocxPr ax:name="FontWeight" ax:value="700"/>
</ax:ocx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708</Words>
  <Characters>1044</Characters>
  <Application>Microsoft Office Word</Application>
  <DocSecurity>0</DocSecurity>
  <Lines>8</Lines>
  <Paragraphs>3</Paragraphs>
  <ScaleCrop>false</ScaleCrop>
  <Company>Aliyun</Company>
  <LinksUpToDate>false</LinksUpToDate>
  <CharactersWithSpaces>1749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43</cp:revision>
  <dcterms:created xsi:type="dcterms:W3CDTF">2015-06-17T12:51:00Z</dcterms:created>
  <dcterms:modified xsi:type="dcterms:W3CDTF">2023-10-27T08:38:00Z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2052-11.1.0.14036</vt:lpwstr>
  </property>
</Properties>
</file>