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嘉源祥餐饮服务管理(常州)有限公司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陈卓琦</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