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hint="default" w:ascii="隶书" w:hAnsi="宋体" w:eastAsia="隶书"/>
          <w:bCs/>
          <w:color w:val="000000"/>
          <w:sz w:val="36"/>
          <w:szCs w:val="36"/>
          <w:lang w:val="en-US" w:eastAsia="zh-CN"/>
        </w:rPr>
      </w:pPr>
      <w:r>
        <w:rPr>
          <w:rFonts w:hint="eastAsia" w:ascii="隶书" w:hAnsi="宋体" w:eastAsia="隶书"/>
          <w:bCs/>
          <w:color w:val="000000"/>
          <w:sz w:val="36"/>
          <w:szCs w:val="36"/>
        </w:rPr>
        <w:t>受审核方现场信息确认表</w:t>
      </w:r>
      <w:r>
        <w:rPr>
          <w:rFonts w:hint="eastAsia" w:ascii="隶书" w:hAnsi="宋体" w:eastAsia="隶书"/>
          <w:bCs/>
          <w:color w:val="000000"/>
          <w:sz w:val="36"/>
          <w:szCs w:val="36"/>
          <w:lang w:eastAsia="zh-CN"/>
        </w:rPr>
        <w:t>（</w:t>
      </w:r>
      <w:r>
        <w:rPr>
          <w:rFonts w:hint="eastAsia" w:ascii="隶书" w:hAnsi="宋体" w:eastAsia="隶书"/>
          <w:bCs/>
          <w:color w:val="000000"/>
          <w:sz w:val="36"/>
          <w:szCs w:val="36"/>
          <w:lang w:val="en-US" w:eastAsia="zh-CN"/>
        </w:rPr>
        <w:t>远程）</w:t>
      </w:r>
    </w:p>
    <w:p>
      <w:pPr>
        <w:rPr>
          <w:rFonts w:ascii="宋体" w:hAnsi="宋体"/>
          <w:bCs/>
          <w:color w:val="000000"/>
          <w:sz w:val="24"/>
        </w:rPr>
      </w:pPr>
      <w:r>
        <w:rPr>
          <w:rFonts w:hint="eastAsia" w:ascii="宋体" w:hAnsi="宋体"/>
          <w:bCs/>
          <w:color w:val="000000"/>
          <w:sz w:val="24"/>
        </w:rPr>
        <w:t>企业名称：</w:t>
      </w:r>
      <w:bookmarkStart w:id="0" w:name="组织名称"/>
      <w:r>
        <w:rPr>
          <w:color w:val="000000"/>
          <w:szCs w:val="21"/>
        </w:rPr>
        <w:t>任丘市申华标牌设计服务有限公司</w:t>
      </w:r>
      <w:bookmarkEnd w:id="0"/>
      <w:r>
        <w:rPr>
          <w:rFonts w:hint="eastAsia" w:ascii="宋体" w:hAnsi="宋体"/>
          <w:bCs/>
          <w:color w:val="000000"/>
          <w:sz w:val="24"/>
        </w:rPr>
        <w:t xml:space="preserve">                 合同编号：</w:t>
      </w:r>
      <w:bookmarkStart w:id="1" w:name="合同编号"/>
      <w:r>
        <w:rPr>
          <w:rFonts w:hint="eastAsia"/>
          <w:szCs w:val="44"/>
          <w:u w:val="single"/>
        </w:rPr>
        <w:t>00</w:t>
      </w:r>
      <w:r>
        <w:rPr>
          <w:rFonts w:hint="eastAsia"/>
          <w:szCs w:val="44"/>
          <w:u w:val="single"/>
          <w:lang w:val="en-US" w:eastAsia="zh-CN"/>
        </w:rPr>
        <w:t>01</w:t>
      </w:r>
      <w:r>
        <w:rPr>
          <w:rFonts w:hint="eastAsia"/>
          <w:szCs w:val="44"/>
          <w:u w:val="single"/>
        </w:rPr>
        <w:t>-2020-QEO</w:t>
      </w:r>
      <w:bookmarkEnd w:id="1"/>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rPr>
            </w:pPr>
          </w:p>
          <w:p>
            <w:pPr>
              <w:spacing w:line="440" w:lineRule="exact"/>
              <w:rPr>
                <w:color w:val="000000"/>
                <w:szCs w:val="21"/>
              </w:rPr>
            </w:pP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ascii="宋体" w:hAnsi="宋体" w:eastAsia="宋体" w:cs="宋体"/>
                <w:color w:val="000000"/>
                <w:szCs w:val="21"/>
              </w:rPr>
              <w:sym w:font="Wingdings" w:char="00A8"/>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rFonts w:hint="eastAsia" w:eastAsia="宋体"/>
                <w:color w:val="000000"/>
                <w:szCs w:val="21"/>
                <w:lang w:val="en-US" w:eastAsia="zh-CN"/>
              </w:rPr>
            </w:pPr>
            <w:r>
              <w:rPr>
                <w:rFonts w:hint="eastAsia"/>
                <w:color w:val="000000"/>
                <w:szCs w:val="21"/>
              </w:rPr>
              <w:t>注：</w:t>
            </w:r>
            <w:r>
              <w:rPr>
                <w:rFonts w:hint="eastAsia"/>
                <w:color w:val="000000"/>
                <w:szCs w:val="21"/>
                <w:lang w:val="en-US" w:eastAsia="zh-CN"/>
              </w:rPr>
              <w:t>无</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ascii="宋体" w:hAnsi="宋体" w:eastAsia="宋体" w:cs="宋体"/>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p>
      <w:pPr>
        <w:pStyle w:val="2"/>
        <w:rPr>
          <w:color w:val="000000"/>
          <w:sz w:val="20"/>
          <w:szCs w:val="20"/>
        </w:rPr>
      </w:pPr>
    </w:p>
    <w:p>
      <w:pPr>
        <w:pStyle w:val="2"/>
        <w:rPr>
          <w:color w:val="000000"/>
          <w:sz w:val="20"/>
          <w:szCs w:val="20"/>
        </w:rPr>
      </w:pPr>
    </w:p>
    <w:p>
      <w:pPr>
        <w:pStyle w:val="2"/>
        <w:rPr>
          <w:color w:val="000000"/>
          <w:sz w:val="20"/>
          <w:szCs w:val="20"/>
        </w:rPr>
      </w:pPr>
    </w:p>
    <w:p>
      <w:pPr>
        <w:pStyle w:val="2"/>
        <w:rPr>
          <w:color w:val="000000"/>
          <w:sz w:val="20"/>
          <w:szCs w:val="20"/>
        </w:rPr>
      </w:pPr>
    </w:p>
    <w:p>
      <w:pPr>
        <w:pStyle w:val="2"/>
        <w:rPr>
          <w:color w:val="000000"/>
          <w:sz w:val="20"/>
          <w:szCs w:val="20"/>
        </w:rPr>
      </w:pPr>
    </w:p>
    <w:p>
      <w:pPr>
        <w:pStyle w:val="2"/>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rFonts w:hint="eastAsia" w:eastAsia="宋体"/>
                <w:color w:val="000000"/>
                <w:szCs w:val="21"/>
                <w:lang w:val="en-US" w:eastAsia="zh-CN"/>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宋体" w:hAnsi="宋体" w:eastAsia="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rPr>
                <w:rFonts w:hint="eastAsia"/>
                <w:color w:val="000000"/>
                <w:szCs w:val="21"/>
              </w:rPr>
              <w:t xml:space="preserve"> </w:t>
            </w:r>
            <w:r>
              <w:rPr>
                <w:color w:val="000000"/>
                <w:szCs w:val="21"/>
              </w:rPr>
              <w:t xml:space="preserve">                    </w:t>
            </w:r>
            <w:r>
              <w:rPr>
                <w:rFonts w:hint="eastAsia"/>
                <w:color w:val="000000"/>
                <w:szCs w:val="21"/>
              </w:rPr>
              <w:t>李京田</w:t>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二阶段组长签字：李京田</w:t>
            </w:r>
            <w:r>
              <w:rPr>
                <w:color w:val="000000"/>
                <w:szCs w:val="21"/>
              </w:rPr>
              <w:t xml:space="preserve">   </w:t>
            </w:r>
            <w:r>
              <w:rPr>
                <w:rFonts w:hint="eastAsia"/>
                <w:color w:val="000000"/>
                <w:szCs w:val="21"/>
              </w:rPr>
              <w:t>日期：</w:t>
            </w:r>
            <w:r>
              <w:rPr>
                <w:rFonts w:hint="eastAsia"/>
                <w:color w:val="000000"/>
                <w:szCs w:val="21"/>
                <w:lang w:val="en-US" w:eastAsia="zh-CN"/>
              </w:rPr>
              <w:t>2020.5.23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 xml:space="preserve">   2020.5.</w:t>
            </w:r>
            <w:bookmarkStart w:id="2" w:name="_GoBack"/>
            <w:bookmarkEnd w:id="2"/>
            <w:r>
              <w:rPr>
                <w:rFonts w:hint="eastAsia"/>
                <w:color w:val="000000"/>
                <w:szCs w:val="21"/>
                <w:lang w:val="en-US" w:eastAsia="zh-CN"/>
              </w:rPr>
              <w:t>23</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648" w:firstLineChars="343"/>
      <w:jc w:val="left"/>
    </w:pP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570E9"/>
    <w:rsid w:val="001570E9"/>
    <w:rsid w:val="0021642C"/>
    <w:rsid w:val="008000D5"/>
    <w:rsid w:val="00980AE4"/>
    <w:rsid w:val="009970B3"/>
    <w:rsid w:val="009D5064"/>
    <w:rsid w:val="00E739DB"/>
    <w:rsid w:val="00FC2A8D"/>
    <w:rsid w:val="3DD8744D"/>
    <w:rsid w:val="4C341CB7"/>
    <w:rsid w:val="556236F1"/>
    <w:rsid w:val="64EA77D8"/>
    <w:rsid w:val="67647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info-content-text"/>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224</Words>
  <Characters>1283</Characters>
  <Lines>10</Lines>
  <Paragraphs>3</Paragraphs>
  <TotalTime>1</TotalTime>
  <ScaleCrop>false</ScaleCrop>
  <LinksUpToDate>false</LinksUpToDate>
  <CharactersWithSpaces>1504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2020-05-23T15:17:56Z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