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陕西黍葵园食品集团有限公司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2024-05-17 8:30:00上午至2024-05-17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西安市高新区天谷七路996号西安国家数字出版基地B座12203室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西安市高新区天谷七路996号西安国家数字出版基地B座12203室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2024年05月18日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