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center"/>
        <w:rPr>
          <w:rFonts w:hint="eastAsia" w:ascii="宋体" w:hAnsi="宋体"/>
          <w:sz w:val="18"/>
        </w:rPr>
      </w:pPr>
      <w:r>
        <w:rPr>
          <w:rFonts w:hint="eastAsia"/>
          <w:b/>
          <w:color w:val="000000" w:themeColor="text1"/>
          <w:sz w:val="21"/>
          <w:szCs w:val="21"/>
          <w:lang w:val="en-US" w:eastAsia="zh-CN"/>
        </w:rPr>
        <w:t xml:space="preserve">                                                         </w:t>
      </w:r>
      <w:r>
        <w:rPr>
          <w:rFonts w:hint="eastAsia"/>
          <w:b/>
          <w:color w:val="000000" w:themeColor="text1"/>
          <w:sz w:val="21"/>
          <w:szCs w:val="21"/>
        </w:rPr>
        <w:t>合同编号.:</w:t>
      </w:r>
      <w:bookmarkStart w:id="0" w:name="合同编号"/>
      <w:r>
        <w:rPr>
          <w:szCs w:val="44"/>
        </w:rPr>
        <w:t>0205-2020-Q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北京翼恒科创科技有限公司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Yiheng Kechuang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北京市丰台区方庄南路2号26层2607</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100164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2607,26th floor, No. 2, South Fangzhuang Road,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北京市丰台区方庄南路2号26层2607</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100164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2607,26th floor, No. 2, South Fangzhuang Road, Fengtai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91110106MA009JU768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13370144618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w:t>
      </w:r>
      <w:bookmarkEnd w:id="10"/>
      <w:r>
        <w:rPr>
          <w:rFonts w:hint="eastAsia"/>
          <w:b/>
          <w:color w:val="000000" w:themeColor="text1"/>
          <w:sz w:val="22"/>
          <w:szCs w:val="22"/>
          <w:lang w:val="en-US" w:eastAsia="zh-CN"/>
        </w:rPr>
        <w:t>俭</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王检</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QMS:</w:t>
      </w:r>
      <w:r>
        <w:rPr>
          <w:rFonts w:hint="eastAsia"/>
          <w:b/>
          <w:color w:val="000000" w:themeColor="text1"/>
          <w:sz w:val="22"/>
          <w:szCs w:val="22"/>
        </w:rPr>
        <w:t>机械零部件的销售及技术服务</w:t>
      </w:r>
      <w:bookmarkEnd w:id="15"/>
    </w:p>
    <w:p>
      <w:pPr>
        <w:pStyle w:val="2"/>
        <w:spacing w:line="240" w:lineRule="auto"/>
        <w:ind w:firstLine="0"/>
        <w:rPr>
          <w:rFonts w:hint="default"/>
          <w:b/>
          <w:color w:val="000000" w:themeColor="text1"/>
          <w:sz w:val="22"/>
          <w:szCs w:val="22"/>
          <w:lang w:val="en-US" w:eastAsia="zh-CN"/>
        </w:rPr>
      </w:pPr>
      <w:r>
        <w:rPr>
          <w:rFonts w:hint="eastAsia"/>
          <w:b/>
          <w:color w:val="000000" w:themeColor="text1"/>
          <w:sz w:val="22"/>
          <w:szCs w:val="22"/>
          <w:lang w:val="en-US" w:eastAsia="zh-CN"/>
        </w:rPr>
        <w:t>QMS(英文）：</w:t>
      </w:r>
      <w:bookmarkStart w:id="16" w:name="_GoBack"/>
      <w:r>
        <w:rPr>
          <w:rFonts w:ascii="微软雅黑" w:hAnsi="微软雅黑" w:eastAsia="微软雅黑" w:cs="微软雅黑"/>
          <w:i w:val="0"/>
          <w:caps w:val="0"/>
          <w:color w:val="333333"/>
          <w:spacing w:val="0"/>
          <w:sz w:val="24"/>
          <w:szCs w:val="24"/>
          <w:shd w:val="clear" w:fill="F5F5F5"/>
        </w:rPr>
        <w:t>Sales and technical service of mechanical parts</w:t>
      </w:r>
      <w:bookmarkEnd w:id="16"/>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w:t>
      </w:r>
      <w:r>
        <w:rPr>
          <w:rFonts w:hint="eastAsia"/>
          <w:b/>
          <w:color w:val="000000" w:themeColor="text1"/>
          <w:sz w:val="22"/>
          <w:szCs w:val="22"/>
          <w:lang w:val="en-US" w:eastAsia="zh-CN"/>
        </w:rPr>
        <w:t xml:space="preserve">          </w:t>
      </w:r>
      <w:r>
        <w:rPr>
          <w:rFonts w:hint="eastAsia"/>
          <w:b/>
          <w:color w:val="000000" w:themeColor="text1"/>
          <w:sz w:val="22"/>
          <w:szCs w:val="22"/>
        </w:rPr>
        <w:t>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2020.5.22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556382"/>
    <w:rsid w:val="71AB4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2020-05-22T08:11:19Z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