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福之鲜进出口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6118487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福之鲜进出口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北滨一路629号、630号、庙溪嘴141号渔人湾码头物理层第3层（名义层负一层）D16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北滨一路629号、630号、庙溪嘴141号渔人湾码头物理层第3层（名义层负一层）D16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，散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福之鲜进出口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北滨一路629号、630号、庙溪嘴141号渔人湾码头物理层第3层（名义层负一层）D16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北滨一路629号、630号、庙溪嘴141号渔人湾码头物理层第3层（名义层负一层）D16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，散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