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浙江彩易达光电有限公司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20348-2024-EnMS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2024年05月30日 下午至2024年06月03日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2024-05-29 8:30:00下午至2024-05-29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浙江彩易达光电有限公司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