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47-2024-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绵竹才府玻璃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柯林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683MAD1BDY2X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绵竹才府玻璃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德阳市绵竹市新市镇花园村一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四川省德阳市绵竹市新市镇花园村一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四川省德阳市绵竹市新市镇花园村一层绵竹才府玻璃有限公司食品包装用玻璃制品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绵竹才府玻璃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德阳市绵竹市新市镇花园村一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德阳市绵竹市新市镇花园村一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四川省德阳市绵竹市新市镇花园村一层绵竹才府玻璃有限公司食品包装用玻璃制品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