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安徽天雾一七泡沫技术有限公司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20326-2024-QEO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2024年05月23日 上午至2024年05月25日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2024-05-22 8:00:00上午至2024-05-22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安徽天雾一七泡沫技术有限公司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