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r>
        <w:rPr>
          <w:rFonts w:ascii="Times New Roman" w:hAnsi="Times New Roman" w:cs="Times New Roman"/>
          <w:u w:val="single"/>
        </w:rPr>
        <w:t>00</w:t>
      </w:r>
      <w:r>
        <w:rPr>
          <w:rFonts w:hint="eastAsia" w:ascii="Times New Roman" w:hAnsi="Times New Roman" w:cs="Times New Roman"/>
          <w:u w:val="single"/>
        </w:rPr>
        <w:t xml:space="preserve">92 </w:t>
      </w:r>
      <w:r>
        <w:rPr>
          <w:rFonts w:ascii="Times New Roman" w:hAnsi="Times New Roman" w:cs="Times New Roman"/>
          <w:u w:val="single"/>
        </w:rPr>
        <w:t>-20</w:t>
      </w:r>
      <w:r>
        <w:rPr>
          <w:rFonts w:hint="eastAsia" w:ascii="Times New Roman" w:hAnsi="Times New Roman" w:cs="Times New Roman"/>
          <w:u w:val="single"/>
        </w:rPr>
        <w:t>20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992"/>
        <w:gridCol w:w="1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r>
              <w:rPr>
                <w:rFonts w:hint="eastAsia" w:cs="Times New Roman"/>
              </w:rPr>
              <w:t>塑料管道壁厚测量</w:t>
            </w:r>
          </w:p>
        </w:tc>
        <w:tc>
          <w:tcPr>
            <w:tcW w:w="2307" w:type="dxa"/>
            <w:gridSpan w:val="3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spacing w:line="400" w:lineRule="exact"/>
            </w:pPr>
            <w:r>
              <w:t xml:space="preserve"> (</w:t>
            </w:r>
            <w:r>
              <w:rPr>
                <w:rFonts w:hint="eastAsia"/>
              </w:rPr>
              <w:t>30</w:t>
            </w:r>
            <w:r>
              <w:rPr>
                <w:rFonts w:hint="eastAsia" w:ascii="宋体" w:hAnsi="宋体" w:cs="宋体"/>
              </w:rPr>
              <w:t>±0.1</w:t>
            </w:r>
            <w:r>
              <w:t>)</w:t>
            </w:r>
            <w:r>
              <w:rPr>
                <w:rFonts w:hint="eastAsia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>
            <w:r>
              <w:rPr>
                <w:rFonts w:cs="Times New Roman"/>
              </w:rPr>
              <w:t>GB/T8806-2008</w:t>
            </w:r>
            <w:r>
              <w:rPr>
                <w:rFonts w:hint="eastAsia" w:cs="Times New Roman"/>
              </w:rPr>
              <w:t>塑料管道系统塑料部件尺寸的测定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宋体"/>
              </w:rPr>
              <w:t>测量参数公差范围：Ｔ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hint="eastAsia" w:ascii="Times New Roman" w:hAnsi="Times New Roman" w:cs="Times New Roman"/>
              </w:rPr>
              <w:t>0.2mm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</w:rPr>
            </w:pPr>
            <w:r>
              <w:rPr>
                <w:rFonts w:ascii="Cambria Math" w:hAnsi="Cambria Math" w:cs="Cambria Math"/>
              </w:rPr>
              <w:t>△</w:t>
            </w:r>
            <w:r>
              <w:rPr>
                <w:rFonts w:hint="eastAsia" w:ascii="Times New Roman" w:hAnsi="Times New Roman" w:cs="宋体"/>
                <w:vertAlign w:val="subscript"/>
              </w:rPr>
              <w:t>允</w:t>
            </w:r>
            <w:r>
              <w:rPr>
                <w:rFonts w:ascii="Times New Roman" w:hAnsi="Times New Roman" w:cs="Times New Roman"/>
              </w:rPr>
              <w:t>≤</w:t>
            </w:r>
            <w:r>
              <w:rPr>
                <w:rFonts w:hint="eastAsia" w:ascii="Times New Roman" w:hAnsi="Times New Roman" w:cs="宋体"/>
              </w:rPr>
              <w:t>Ｔ</w:t>
            </w:r>
            <w:r>
              <w:rPr>
                <w:rFonts w:ascii="Times New Roman" w:hAnsi="Times New Roman" w:cs="Times New Roman"/>
              </w:rPr>
              <w:t>×1/3 =</w:t>
            </w:r>
            <w:r>
              <w:rPr>
                <w:rFonts w:hint="eastAsia" w:ascii="Times New Roman" w:hAnsi="Times New Roman" w:cs="Times New Roman"/>
              </w:rPr>
              <w:t>0.2</w:t>
            </w:r>
            <w:r>
              <w:rPr>
                <w:rFonts w:ascii="Times New Roman" w:hAnsi="Times New Roman" w:cs="Times New Roman"/>
              </w:rPr>
              <w:t>×1/3=</w:t>
            </w:r>
            <w:r>
              <w:rPr>
                <w:rFonts w:hint="eastAsia" w:ascii="Times New Roman" w:hAnsi="Times New Roman" w:cs="Times New Roman"/>
              </w:rPr>
              <w:t>0.067mm，因此</w:t>
            </w:r>
            <w:r>
              <w:rPr>
                <w:rFonts w:hint="eastAsia" w:cs="宋体"/>
              </w:rPr>
              <w:t>计量要求</w:t>
            </w:r>
            <w:r>
              <w:rPr>
                <w:rFonts w:hint="eastAsia"/>
              </w:rPr>
              <w:t>导出的</w:t>
            </w:r>
            <w:r>
              <w:rPr>
                <w:rFonts w:hint="eastAsia" w:cs="宋体"/>
              </w:rPr>
              <w:t>允许误差为</w:t>
            </w:r>
            <w:r>
              <w:rPr>
                <w:rFonts w:hint="eastAsia" w:ascii="Calibri" w:hAnsi="Calibri" w:eastAsia="宋体" w:cs="宋体"/>
                <w:szCs w:val="21"/>
              </w:rPr>
              <w:t>±0.</w:t>
            </w:r>
            <w:r>
              <w:rPr>
                <w:rFonts w:hint="eastAsia" w:ascii="Times New Roman" w:hAnsi="Times New Roman" w:cs="Times New Roman"/>
              </w:rPr>
              <w:t>033mm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测量范围：</w:t>
            </w:r>
            <w:r>
              <w:rPr>
                <w:rFonts w:hint="eastAsia" w:cs="Times New Roman"/>
              </w:rPr>
              <w:t>塑料管道壁厚</w:t>
            </w:r>
            <w:r>
              <w:rPr>
                <w:rFonts w:hint="eastAsia" w:ascii="Times New Roman" w:hAnsi="Times New Roman" w:cs="宋体"/>
                <w:color w:val="000000"/>
              </w:rPr>
              <w:t>尺寸30</w:t>
            </w:r>
            <w:r>
              <w:rPr>
                <w:rFonts w:hint="eastAsia" w:ascii="Times New Roman" w:hAnsi="Times New Roman" w:cs="Times New Roman"/>
                <w:color w:val="000000"/>
              </w:rPr>
              <w:t>mm，</w:t>
            </w:r>
            <w:r>
              <w:rPr>
                <w:rFonts w:hint="eastAsia" w:ascii="Times New Roman" w:hAnsi="Times New Roman" w:cs="宋体"/>
                <w:color w:val="000000"/>
              </w:rPr>
              <w:t>上限按</w:t>
            </w:r>
            <w:r>
              <w:rPr>
                <w:rFonts w:ascii="Times New Roman" w:hAnsi="Times New Roman" w:cs="宋体"/>
                <w:color w:val="000000"/>
              </w:rPr>
              <w:t>2</w:t>
            </w:r>
            <w:r>
              <w:rPr>
                <w:rFonts w:hint="eastAsia" w:ascii="Times New Roman" w:hAnsi="Times New Roman" w:cs="宋体"/>
                <w:color w:val="000000"/>
              </w:rPr>
              <w:t>/3原则，则为</w:t>
            </w:r>
            <w:r>
              <w:rPr>
                <w:rFonts w:hint="eastAsia" w:ascii="Times New Roman" w:hAnsi="Times New Roman" w:cs="Times New Roman"/>
                <w:color w:val="000000"/>
              </w:rPr>
              <w:t>45mm，因此</w:t>
            </w:r>
            <w:r>
              <w:rPr>
                <w:rFonts w:hint="eastAsia" w:ascii="Times New Roman" w:hAnsi="Times New Roman" w:cs="宋体"/>
                <w:color w:val="000000"/>
              </w:rPr>
              <w:t>可选</w:t>
            </w:r>
            <w:r>
              <w:rPr>
                <w:rFonts w:hint="eastAsia" w:ascii="Times New Roman" w:hAnsi="Times New Roman" w:cs="Times New Roman"/>
                <w:color w:val="000000"/>
              </w:rPr>
              <w:t>150mm</w:t>
            </w:r>
            <w:r>
              <w:rPr>
                <w:rFonts w:hint="eastAsia"/>
                <w:bCs/>
                <w:szCs w:val="21"/>
              </w:rPr>
              <w:t>电子数显卡尺</w:t>
            </w:r>
          </w:p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337185</wp:posOffset>
                  </wp:positionH>
                  <wp:positionV relativeFrom="paragraph">
                    <wp:posOffset>195580</wp:posOffset>
                  </wp:positionV>
                  <wp:extent cx="775970" cy="351155"/>
                  <wp:effectExtent l="0" t="0" r="5080" b="1143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351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hint="eastAsia" w:ascii="Times New Roman" w:hAnsi="Times New Roman" w:cs="宋体"/>
                <w:color w:val="000000"/>
              </w:rPr>
              <w:t>、测量设备校准不确定度推导：</w:t>
            </w:r>
          </w:p>
          <w:p>
            <w:pPr>
              <w:ind w:firstLine="1890" w:firstLineChars="900"/>
            </w:pPr>
            <w:r>
              <w:rPr>
                <w:rFonts w:ascii="Times New Roman" w:hAnsi="Times New Roman" w:cs="Times New Roman"/>
                <w:color w:val="000000"/>
              </w:rPr>
              <w:t>=</w:t>
            </w:r>
            <w:r>
              <w:rPr>
                <w:rFonts w:hint="eastAsia" w:ascii="Times New Roman" w:hAnsi="Times New Roman" w:cs="Times New Roman"/>
                <w:color w:val="000000"/>
              </w:rPr>
              <w:t>0.067</w:t>
            </w:r>
            <w:r>
              <w:rPr>
                <w:rFonts w:ascii="Times New Roman" w:hAnsi="Times New Roman" w:cs="Times New Roman"/>
              </w:rPr>
              <w:t>×1/3=</w:t>
            </w:r>
            <w:r>
              <w:rPr>
                <w:rFonts w:hint="eastAsia" w:ascii="Times New Roman" w:hAnsi="Times New Roman" w:cs="Times New Roman"/>
              </w:rPr>
              <w:t>0.022mm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559" w:type="dxa"/>
            <w:gridSpan w:val="2"/>
            <w:vAlign w:val="center"/>
          </w:tcPr>
          <w:p>
            <w:r>
              <w:rPr>
                <w:rFonts w:hint="eastAsia"/>
              </w:rPr>
              <w:t>校准证书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167" w:type="dxa"/>
            <w:vAlign w:val="center"/>
          </w:tcPr>
          <w:p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color w:val="FF0000"/>
              </w:rPr>
            </w:pPr>
            <w:r>
              <w:rPr>
                <w:rFonts w:hint="eastAsia"/>
                <w:bCs/>
                <w:szCs w:val="21"/>
              </w:rPr>
              <w:t>电子数显卡尺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color w:val="FF0000"/>
              </w:rPr>
            </w:pPr>
            <w:r>
              <w:t>(</w:t>
            </w:r>
            <w:r>
              <w:rPr>
                <w:rFonts w:hint="eastAsia"/>
                <w:bCs/>
                <w:szCs w:val="21"/>
              </w:rPr>
              <w:t>0-150</w:t>
            </w:r>
            <w:r>
              <w:rPr>
                <w:rFonts w:hint="eastAsia"/>
              </w:rPr>
              <w:t>）</w:t>
            </w:r>
            <w:r>
              <w:rPr>
                <w:rFonts w:hint="eastAsia" w:cs="宋体"/>
              </w:rPr>
              <w:t>mm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ind w:left="105" w:hanging="105" w:hangingChars="50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/>
                <w:bCs/>
                <w:szCs w:val="21"/>
              </w:rPr>
              <w:t>允许误差±0.02mm</w:t>
            </w:r>
          </w:p>
          <w:p>
            <w:pPr>
              <w:spacing w:line="240" w:lineRule="exact"/>
              <w:ind w:left="105" w:hanging="105" w:hangingChars="50"/>
              <w:jc w:val="center"/>
              <w:rPr>
                <w:color w:val="FF0000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校准不确定度</w:t>
            </w:r>
            <w:r>
              <w:rPr>
                <w:rFonts w:hint="eastAsia"/>
                <w:szCs w:val="21"/>
              </w:rPr>
              <w:t>U=0.02m</w:t>
            </w:r>
            <w:r>
              <w:rPr>
                <w:rFonts w:hint="eastAsia"/>
                <w:bCs/>
                <w:szCs w:val="21"/>
              </w:rPr>
              <w:t>m</w:t>
            </w:r>
            <w:r>
              <w:rPr>
                <w:rFonts w:hint="eastAsia"/>
                <w:szCs w:val="21"/>
              </w:rPr>
              <w:t>（k=2）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color w:val="FF0000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深圳中恒检测技术有限公司</w:t>
            </w:r>
            <w:r>
              <w:rPr>
                <w:bCs/>
                <w:szCs w:val="21"/>
              </w:rPr>
              <w:t>ZHJX202004140013</w:t>
            </w:r>
          </w:p>
        </w:tc>
        <w:tc>
          <w:tcPr>
            <w:tcW w:w="1167" w:type="dxa"/>
            <w:vAlign w:val="center"/>
          </w:tcPr>
          <w:p>
            <w:pPr>
              <w:spacing w:line="360" w:lineRule="exact"/>
              <w:jc w:val="center"/>
              <w:rPr>
                <w:color w:val="FF0000"/>
              </w:rPr>
            </w:pPr>
            <w:r>
              <w:rPr>
                <w:rFonts w:ascii="宋体" w:hAnsi="宋体" w:cs="宋体"/>
                <w:szCs w:val="21"/>
              </w:rPr>
              <w:t>2020</w:t>
            </w:r>
            <w:r>
              <w:rPr>
                <w:rFonts w:ascii="宋体" w:cs="宋体"/>
                <w:szCs w:val="21"/>
              </w:rPr>
              <w:t>.</w:t>
            </w:r>
            <w:r>
              <w:rPr>
                <w:rFonts w:ascii="宋体" w:hAnsi="宋体" w:cs="宋体"/>
                <w:szCs w:val="21"/>
              </w:rPr>
              <w:t>4</w:t>
            </w:r>
            <w:r>
              <w:rPr>
                <w:rFonts w:ascii="宋体" w:cs="宋体"/>
                <w:szCs w:val="21"/>
              </w:rPr>
              <w:t>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360" w:lineRule="auto"/>
              <w:ind w:firstLine="210" w:firstLineChars="100"/>
              <w:rPr>
                <w:rFonts w:cs="宋体"/>
              </w:rPr>
            </w:pPr>
            <w:r>
              <w:rPr>
                <w:rFonts w:hint="eastAsia" w:cs="宋体"/>
              </w:rPr>
              <w:t>1、测量设备的测量范围(0-</w:t>
            </w:r>
            <w:r>
              <w:rPr>
                <w:rFonts w:cs="宋体"/>
              </w:rPr>
              <w:t>150</w:t>
            </w:r>
            <w:r>
              <w:rPr>
                <w:rFonts w:hint="eastAsia" w:cs="宋体"/>
              </w:rPr>
              <w:t>）mm，满足计量要求的测量范围</w:t>
            </w:r>
            <w:r>
              <w:rPr>
                <w:rFonts w:cs="宋体"/>
              </w:rPr>
              <w:t>4</w:t>
            </w:r>
            <w:r>
              <w:rPr>
                <w:rFonts w:hint="eastAsia" w:cs="宋体"/>
              </w:rPr>
              <w:t>5mm的要求。</w:t>
            </w:r>
          </w:p>
          <w:p>
            <w:pPr>
              <w:spacing w:line="360" w:lineRule="auto"/>
              <w:ind w:firstLine="210" w:firstLineChars="100"/>
              <w:rPr>
                <w:rFonts w:cs="宋体"/>
              </w:rPr>
            </w:pPr>
            <w:r>
              <w:rPr>
                <w:rFonts w:hint="eastAsia" w:cs="宋体"/>
              </w:rPr>
              <w:t>2、测量设备</w:t>
            </w:r>
            <w:r>
              <w:rPr>
                <w:rFonts w:hint="eastAsia"/>
              </w:rPr>
              <w:t>示值</w:t>
            </w:r>
            <w:r>
              <w:rPr>
                <w:rFonts w:hint="eastAsia" w:cs="宋体"/>
              </w:rPr>
              <w:t>误差±0.02mm，满足于计量要求允许误差</w:t>
            </w:r>
            <w:r>
              <w:rPr>
                <w:rFonts w:hint="eastAsia" w:ascii="Calibri" w:hAnsi="Calibri" w:eastAsia="宋体" w:cs="宋体"/>
                <w:szCs w:val="21"/>
              </w:rPr>
              <w:t>±</w:t>
            </w:r>
            <w:r>
              <w:rPr>
                <w:rFonts w:hint="eastAsia" w:cs="宋体"/>
              </w:rPr>
              <w:t>0.033mm的要求。</w:t>
            </w:r>
          </w:p>
          <w:p>
            <w:pPr>
              <w:spacing w:line="360" w:lineRule="auto"/>
              <w:ind w:firstLine="210" w:firstLineChars="100"/>
              <w:rPr>
                <w:rFonts w:eastAsia="宋体" w:cs="宋体"/>
              </w:rPr>
            </w:pPr>
            <w:r>
              <w:rPr>
                <w:rFonts w:hint="eastAsia" w:cs="宋体"/>
              </w:rPr>
              <w:t>3、测量设备校准不确定度</w:t>
            </w:r>
            <w:r>
              <w:rPr>
                <w:rFonts w:hint="eastAsia"/>
                <w:szCs w:val="21"/>
              </w:rPr>
              <w:t>U=0.0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m</w:t>
            </w:r>
            <w:r>
              <w:rPr>
                <w:rFonts w:hint="eastAsia"/>
                <w:bCs/>
                <w:szCs w:val="21"/>
              </w:rPr>
              <w:t>m</w:t>
            </w:r>
            <w:r>
              <w:rPr>
                <w:rFonts w:hint="eastAsia" w:cs="宋体"/>
              </w:rPr>
              <w:t>（k=2），满足计量要求测量不确定度0.022mm的要求</w:t>
            </w:r>
            <w:r>
              <w:rPr>
                <w:rFonts w:hint="eastAsia" w:ascii="Times New Roman" w:hAnsi="Times New Roman" w:cs="Times New Roman"/>
              </w:rPr>
              <w:t>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</w:rPr>
              <w:t>☑符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 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3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测量设备已检定；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>
            <w:r>
              <w:rPr>
                <w:rFonts w:hint="eastAsia"/>
              </w:rPr>
              <w:t>审核员意见：计量要求导出和计量验证记录满足顾客要求。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          审核日期： </w:t>
            </w:r>
            <w:r>
              <w:rPr>
                <w:rFonts w:ascii="Times New Roman" w:hAnsi="Times New Roman"/>
                <w:szCs w:val="21"/>
              </w:rPr>
              <w:t>2020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>05</w:t>
            </w:r>
            <w:r>
              <w:rPr>
                <w:rFonts w:hint="eastAsia" w:ascii="Times New Roman" w:hAnsi="Times New Roman"/>
                <w:szCs w:val="21"/>
              </w:rPr>
              <w:t>月24日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mbria Math">
    <w:altName w:val="Shruti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1838325" cy="432435"/>
              <wp:effectExtent l="0" t="0" r="9525" b="5715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计量要求导出和</w:t>
                          </w:r>
                        </w:p>
                        <w:p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计量验证记录表（0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8.9pt;margin-top:2.15pt;height:34.05pt;width:144.75pt;z-index:251658240;mso-width-relative:page;mso-height-relative:page;" fillcolor="#FFFFFF" filled="t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+oz9&#10;z9cAAAAIAQAADwAAAAAAAAABACAAAAAiAAAAZHJzL2Rvd25yZXYueG1sUEsBAhQAFAAAAAgAh07i&#10;QHLGih+xAQAAQAMAAA4AAAAAAAAAAQAgAAAAJgEAAGRycy9lMm9Eb2MueG1sUEsFBgAAAAAGAAYA&#10;WQEAAEk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计量要求导出和</w:t>
                    </w:r>
                  </w:p>
                  <w:p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计量验证记录表（0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5400675" cy="0"/>
              <wp:effectExtent l="0" t="0" r="0" b="0"/>
              <wp:wrapNone/>
              <wp:docPr id="4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37285" y="925195"/>
                        <a:ext cx="5400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接连接符 3" o:spid="_x0000_s1026" o:spt="20" style="position:absolute;left:0pt;margin-left:-0.45pt;margin-top:3pt;height:0pt;width:425.25pt;z-index:251658240;mso-width-relative:page;mso-height-relative:page;" filled="f" stroked="t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JEOAr0wAAAAUBAAAPAAAAAAAAAAEAIAAAACIAAABkcnMv&#10;ZG93bnJldi54bWxQSwECFAAUAAAACACHTuJAGtBSNs8BAABlAwAADgAAAAAAAAABACAAAAAiAQAA&#10;ZHJzL2Uyb0RvYy54bWxQSwUGAAAAAAYABgBZAQAAYw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32669"/>
    <w:multiLevelType w:val="multilevel"/>
    <w:tmpl w:val="52E3266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ascii="Calibri" w:hAnsi="Calibri" w:cs="Calibri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CED"/>
    <w:rsid w:val="00011C04"/>
    <w:rsid w:val="00050965"/>
    <w:rsid w:val="00100FEA"/>
    <w:rsid w:val="00133E54"/>
    <w:rsid w:val="001E4C67"/>
    <w:rsid w:val="00286958"/>
    <w:rsid w:val="002E637F"/>
    <w:rsid w:val="00324A68"/>
    <w:rsid w:val="0034250A"/>
    <w:rsid w:val="003C0BC5"/>
    <w:rsid w:val="003C1908"/>
    <w:rsid w:val="003E653D"/>
    <w:rsid w:val="003F036D"/>
    <w:rsid w:val="00410F51"/>
    <w:rsid w:val="004224C7"/>
    <w:rsid w:val="00436A0F"/>
    <w:rsid w:val="004500AD"/>
    <w:rsid w:val="004B5271"/>
    <w:rsid w:val="005015DE"/>
    <w:rsid w:val="00554315"/>
    <w:rsid w:val="005655A1"/>
    <w:rsid w:val="005C4938"/>
    <w:rsid w:val="00663751"/>
    <w:rsid w:val="006A6E9A"/>
    <w:rsid w:val="00723252"/>
    <w:rsid w:val="0078189A"/>
    <w:rsid w:val="00784DEA"/>
    <w:rsid w:val="007C0B19"/>
    <w:rsid w:val="007D5F22"/>
    <w:rsid w:val="0080377F"/>
    <w:rsid w:val="0080524A"/>
    <w:rsid w:val="008526DE"/>
    <w:rsid w:val="00863569"/>
    <w:rsid w:val="00875194"/>
    <w:rsid w:val="008A41A4"/>
    <w:rsid w:val="008E0326"/>
    <w:rsid w:val="009A25D3"/>
    <w:rsid w:val="009B5D63"/>
    <w:rsid w:val="009C6468"/>
    <w:rsid w:val="009E059D"/>
    <w:rsid w:val="00A47053"/>
    <w:rsid w:val="00A91CDC"/>
    <w:rsid w:val="00AD21F7"/>
    <w:rsid w:val="00AF284A"/>
    <w:rsid w:val="00B03131"/>
    <w:rsid w:val="00B13EA2"/>
    <w:rsid w:val="00B979A3"/>
    <w:rsid w:val="00BC2DD0"/>
    <w:rsid w:val="00C20F60"/>
    <w:rsid w:val="00D07B46"/>
    <w:rsid w:val="00D772D0"/>
    <w:rsid w:val="00D87CED"/>
    <w:rsid w:val="00DB3D48"/>
    <w:rsid w:val="00DE2C42"/>
    <w:rsid w:val="00E211FD"/>
    <w:rsid w:val="00E66BC1"/>
    <w:rsid w:val="00E76A36"/>
    <w:rsid w:val="00F32A8C"/>
    <w:rsid w:val="00F36CDA"/>
    <w:rsid w:val="00F6099A"/>
    <w:rsid w:val="00FB458D"/>
    <w:rsid w:val="00FE70F4"/>
    <w:rsid w:val="05C53CC8"/>
    <w:rsid w:val="06B6206D"/>
    <w:rsid w:val="09E62066"/>
    <w:rsid w:val="0D7D3331"/>
    <w:rsid w:val="13F03DB7"/>
    <w:rsid w:val="200265F0"/>
    <w:rsid w:val="22335E64"/>
    <w:rsid w:val="223503F0"/>
    <w:rsid w:val="23651B72"/>
    <w:rsid w:val="2F286A34"/>
    <w:rsid w:val="34B279C1"/>
    <w:rsid w:val="36E73CDF"/>
    <w:rsid w:val="3C9B18E8"/>
    <w:rsid w:val="49286765"/>
    <w:rsid w:val="4D47440C"/>
    <w:rsid w:val="527E57EA"/>
    <w:rsid w:val="533A0743"/>
    <w:rsid w:val="53B3125D"/>
    <w:rsid w:val="55067573"/>
    <w:rsid w:val="58B6796E"/>
    <w:rsid w:val="5F996C96"/>
    <w:rsid w:val="613D6C31"/>
    <w:rsid w:val="625A4B0A"/>
    <w:rsid w:val="64AC61C9"/>
    <w:rsid w:val="6F8F3BB6"/>
    <w:rsid w:val="701A77E6"/>
    <w:rsid w:val="74712536"/>
    <w:rsid w:val="7EC855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724</Characters>
  <Lines>6</Lines>
  <Paragraphs>1</Paragraphs>
  <TotalTime>31</TotalTime>
  <ScaleCrop>false</ScaleCrop>
  <LinksUpToDate>false</LinksUpToDate>
  <CharactersWithSpaces>849</CharactersWithSpaces>
  <Application>WPS Office_11.1.0.9198_F1E327BC-269C-435d-A152-05C5408002CA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G</cp:lastModifiedBy>
  <cp:lastPrinted>2017-02-16T05:50:00Z</cp:lastPrinted>
  <dcterms:modified xsi:type="dcterms:W3CDTF">2020-05-23T13:21:32Z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