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南省豫建石油化工建设工程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30398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5月07日 上午至2024年05月07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