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江西锐威科技有限公司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8:30:00下午至2024-05-06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江西省南昌市南昌高新技术产业开发区艾溪湖北路269号科创中心6号楼3楼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江西省南昌市南昌高新技术产业开发区艾溪湖北路269号科创中心6号楼3楼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2024年05月07日 下午至2024年05月12日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