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0060-2018-2020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江苏江山塑业科技有限公司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2020年05月13日 上午至2020年05月13日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