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亨泉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0MA3D76UX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亨泉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济南市高新区经十路5777号鲁商国奥城4号楼17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节能设备 、水泵的开发、 组装、 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设备 、水泵的开发、 组装、 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设备 、水泵的开发、 组装、 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亨泉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高新区经十路5777号鲁商国奥城4号楼17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节能设备 、水泵的开发、 组装、 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设备 、水泵的开发、 组装、 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设备 、水泵的开发、 组装、 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