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合肥市新华物业管理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任泽华，赵杨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