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20413-2023-EO-2024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重庆东电通信技术有限公司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915000007339734598</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E:认可,O:认可,Q:认可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ISO45001：2018,Q：GB/T19001-2016/ISO9001:2015</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重庆东电通信技术有限公司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重庆市两江新区大竹林街道黄山大道中段66号东电大厦1-3层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重庆市两江新区大竹林街道黄山大道中段66号东电大厦1-3层</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电力通信测试仪器仪表、电力防鸟配件、电力智能驱鸟设备、智能终端系统产品、故障定位系统及电力施工系统配套产品、物联网智能终端产品（环网柜智能锁、智能光电缆桩、智能门禁系统、智能锁控系统、智能井盖光交箱监控系统）、输变电线路在线监测装置、图像视频监控装置的研发、生产；预制光缆生产；电力铁塔防坠落装置生产；布控球、执法仪生产；计算机应用软件（通信）、电力系统平台、物联网系统平台的研发；计算机信息系统集成；通信辅材及劳保用品、通信仪器仪表、通信物联网终端产品的销售所涉及场所的相关环境管理活动</w:t>
            </w:r>
          </w:p>
          <w:p w:rsidR="00114DAF">
            <w:pPr>
              <w:snapToGrid w:val="0"/>
              <w:spacing w:line="0" w:lineRule="atLeast"/>
              <w:jc w:val="left"/>
              <w:rPr>
                <w:sz w:val="21"/>
                <w:szCs w:val="21"/>
                <w:lang w:val="en-GB"/>
              </w:rPr>
            </w:pPr>
            <w:r>
              <w:rPr>
                <w:sz w:val="21"/>
                <w:szCs w:val="21"/>
                <w:lang w:val="en-GB"/>
              </w:rPr>
              <w:t>O：电力通信测试仪器仪表、电力防鸟配件、电力智能驱鸟设备、智能终端系统产品、故障定位系统及电力施工系统配套产品、物联网智能终端产品（环网柜智能锁、智能光电缆桩、智能门禁系统、智能锁控系统、智能井盖光交箱监控系统）、输变电线路在线监测装置、图像视频监控装置的研发、生产；预制光缆生产；电力铁塔防坠落装置生产；布控球、执法仪生产；计算机应用软件（通信）、电力系统平台、物联网系统平台的研发；计算机信息系统集成；通信辅材及劳保用品、通信仪器仪表、通信物联网终端产品的销售所涉及场所的相关职业健康安全管理活动</w:t>
            </w:r>
          </w:p>
          <w:p w:rsidR="00114DAF">
            <w:pPr>
              <w:snapToGrid w:val="0"/>
              <w:spacing w:line="0" w:lineRule="atLeast"/>
              <w:jc w:val="left"/>
              <w:rPr>
                <w:sz w:val="21"/>
                <w:szCs w:val="21"/>
                <w:lang w:val="en-GB"/>
              </w:rPr>
            </w:pPr>
            <w:r>
              <w:rPr>
                <w:sz w:val="21"/>
                <w:szCs w:val="21"/>
                <w:lang w:val="en-GB"/>
              </w:rPr>
              <w:t>Q：电力通信测试仪器仪表、电力防鸟配件、电力智能驱鸟设备、智能终端系统产品、故障定位系统及电力施工系统配套产品、物联网智能终端产品（环网柜智能锁、智能光电缆桩、智能门禁系统、智能锁控系统、智能井盖光交箱监控系统）、输变电线路在线监测装置、图像视频监控装置的研发、生产；预制光缆生产；电力铁塔防坠落装置生产；布控球、执法仪生产；计算机应用软件（通信）、电力系统平台、物联网系统平台的研发；计算机信息系统集成；通信辅材及劳保用品、通信仪器仪表、通信物联网终端产品的销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重庆东电通信技术有限公司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重庆市两江新区大竹林街道黄山大道中段66号东电大厦1-3层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重庆市两江新区大竹林街道黄山大道中段66号东电大厦1-3层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电力通信测试仪器仪表、电力防鸟配件、电力智能驱鸟设备、智能终端系统产品、故障定位系统及电力施工系统配套产品、物联网智能终端产品（环网柜智能锁、智能光电缆桩、智能门禁系统、智能锁控系统、智能井盖光交箱监控系统）、输变电线路在线监测装置、图像视频监控装置的研发、生产；预制光缆生产；电力铁塔防坠落装置生产；布控球、执法仪生产；计算机应用软件（通信）、电力系统平台、物联网系统平台的研发；计算机信息系统集成；通信辅材及劳保用品、通信仪器仪表、通信物联网终端产品的销售所涉及场所的相关环境管理活动</w:t>
            </w:r>
          </w:p>
          <w:p w:rsidR="00114DAF">
            <w:pPr>
              <w:snapToGrid w:val="0"/>
              <w:spacing w:line="0" w:lineRule="atLeast"/>
              <w:jc w:val="left"/>
              <w:rPr>
                <w:sz w:val="21"/>
                <w:szCs w:val="21"/>
                <w:lang w:val="en-GB"/>
              </w:rPr>
            </w:pPr>
            <w:r>
              <w:rPr>
                <w:sz w:val="21"/>
                <w:szCs w:val="21"/>
                <w:lang w:val="en-GB"/>
              </w:rPr>
              <w:t>O：电力通信测试仪器仪表、电力防鸟配件、电力智能驱鸟设备、智能终端系统产品、故障定位系统及电力施工系统配套产品、物联网智能终端产品（环网柜智能锁、智能光电缆桩、智能门禁系统、智能锁控系统、智能井盖光交箱监控系统）、输变电线路在线监测装置、图像视频监控装置的研发、生产；预制光缆生产；电力铁塔防坠落装置生产；布控球、执法仪生产；计算机应用软件（通信）、电力系统平台、物联网系统平台的研发；计算机信息系统集成；通信辅材及劳保用品、通信仪器仪表、通信物联网终端产品的销售所涉及场所的相关职业健康安全管理活动</w:t>
            </w:r>
          </w:p>
          <w:p w:rsidR="00114DAF">
            <w:pPr>
              <w:snapToGrid w:val="0"/>
              <w:spacing w:line="0" w:lineRule="atLeast"/>
              <w:jc w:val="left"/>
              <w:rPr>
                <w:sz w:val="21"/>
                <w:szCs w:val="21"/>
                <w:lang w:val="en-GB"/>
              </w:rPr>
            </w:pPr>
            <w:r>
              <w:rPr>
                <w:sz w:val="21"/>
                <w:szCs w:val="21"/>
                <w:lang w:val="en-GB"/>
              </w:rPr>
              <w:t>Q：电力通信测试仪器仪表、电力防鸟配件、电力智能驱鸟设备、智能终端系统产品、故障定位系统及电力施工系统配套产品、物联网智能终端产品（环网柜智能锁、智能光电缆桩、智能门禁系统、智能锁控系统、智能井盖光交箱监控系统）、输变电线路在线监测装置、图像视频监控装置的研发、生产；预制光缆生产；电力铁塔防坠落装置生产；布控球、执法仪生产；计算机应用软件（通信）、电力系统平台、物联网系统平台的研发；计算机信息系统集成；通信辅材及劳保用品、通信仪器仪表、通信物联网终端产品的销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