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6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核工业测绘院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5日 上午至2024年04月2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