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   </w:t>
      </w:r>
      <w:r w:rsidR="009234BD">
        <w:rPr>
          <w:rFonts w:ascii="宋体" w:hAnsi="宋体" w:hint="eastAsia"/>
          <w:sz w:val="32"/>
          <w:u w:val="single"/>
        </w:rPr>
        <w:t>江苏</w:t>
      </w:r>
      <w:r w:rsidR="00693A34">
        <w:rPr>
          <w:rFonts w:ascii="宋体" w:hAnsi="宋体" w:hint="eastAsia"/>
          <w:sz w:val="32"/>
          <w:u w:val="single"/>
        </w:rPr>
        <w:t>润仪仪表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9234BD">
        <w:rPr>
          <w:rFonts w:ascii="宋体" w:hAnsi="宋体" w:hint="eastAsia"/>
          <w:sz w:val="32"/>
          <w:u w:val="single"/>
        </w:rPr>
        <w:t>4</w:t>
      </w:r>
      <w:r w:rsidR="00693A34">
        <w:rPr>
          <w:rFonts w:ascii="宋体" w:hAnsi="宋体" w:hint="eastAsia"/>
          <w:sz w:val="32"/>
          <w:u w:val="single"/>
        </w:rPr>
        <w:t>4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E5229D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</w:t>
      </w:r>
      <w:r w:rsidR="00693A3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4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E5229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686"/>
        <w:gridCol w:w="1701"/>
        <w:gridCol w:w="1701"/>
      </w:tblGrid>
      <w:tr w:rsidR="00236A70" w:rsidTr="005115C1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686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 w:rsidR="00693A34">
              <w:rPr>
                <w:rFonts w:asciiTheme="minorEastAsia" w:hAnsiTheme="minorEastAsia" w:cs="宋体" w:hint="eastAsia"/>
                <w:kern w:val="0"/>
                <w:szCs w:val="21"/>
              </w:rPr>
              <w:t>润仪</w:t>
            </w:r>
            <w:r w:rsidR="00693A34">
              <w:rPr>
                <w:rFonts w:asciiTheme="minorEastAsia" w:hAnsiTheme="minorEastAsia" w:cs="宋体"/>
                <w:kern w:val="0"/>
                <w:szCs w:val="21"/>
              </w:rPr>
              <w:t>仪表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701" w:type="dxa"/>
            <w:vAlign w:val="center"/>
          </w:tcPr>
          <w:p w:rsidR="00236A70" w:rsidRDefault="00693A34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增培</w:t>
            </w:r>
          </w:p>
        </w:tc>
      </w:tr>
      <w:tr w:rsidR="00236A70" w:rsidTr="005115C1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686" w:type="dxa"/>
            <w:vAlign w:val="center"/>
          </w:tcPr>
          <w:p w:rsidR="00236A70" w:rsidRPr="001252F2" w:rsidRDefault="00236A70" w:rsidP="001252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252F2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9234BD" w:rsidRPr="001252F2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1252F2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9234BD" w:rsidRPr="001252F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1252F2" w:rsidRPr="001252F2">
              <w:rPr>
                <w:rFonts w:ascii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701" w:type="dxa"/>
            <w:vAlign w:val="center"/>
          </w:tcPr>
          <w:p w:rsidR="00236A70" w:rsidRPr="001252F2" w:rsidRDefault="00236A70" w:rsidP="001252F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252F2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9234BD" w:rsidRPr="001252F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1252F2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1252F2">
              <w:rPr>
                <w:rFonts w:asciiTheme="minorEastAsia" w:hAnsiTheme="minorEastAsia" w:cs="宋体" w:hint="eastAsia"/>
                <w:kern w:val="0"/>
                <w:szCs w:val="21"/>
              </w:rPr>
              <w:t>05</w:t>
            </w:r>
            <w:r w:rsidRPr="001252F2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1252F2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252F2" w:rsidRPr="001252F2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</w:tr>
      <w:tr w:rsidR="00236A70" w:rsidTr="005115C1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686" w:type="dxa"/>
            <w:vAlign w:val="center"/>
          </w:tcPr>
          <w:p w:rsidR="00236A70" w:rsidRDefault="00236A70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E5229D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:rsidR="00236A70" w:rsidRPr="00AB0600" w:rsidRDefault="00236A70" w:rsidP="00E522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E5229D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E5229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E5229D">
              <w:rPr>
                <w:rFonts w:asciiTheme="minorEastAsia" w:hAnsiTheme="minorEastAsia" w:cs="宋体" w:hint="eastAsia"/>
                <w:kern w:val="0"/>
                <w:szCs w:val="21"/>
              </w:rPr>
              <w:t>17</w:t>
            </w:r>
          </w:p>
        </w:tc>
      </w:tr>
      <w:tr w:rsidR="00236A70" w:rsidTr="005115C1">
        <w:tc>
          <w:tcPr>
            <w:tcW w:w="1707" w:type="dxa"/>
            <w:vMerge w:val="restart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686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701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36A70" w:rsidTr="005115C1">
        <w:tc>
          <w:tcPr>
            <w:tcW w:w="1707" w:type="dxa"/>
            <w:vMerge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36A70" w:rsidRDefault="00E5229D" w:rsidP="00E522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尹彩侠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701" w:type="dxa"/>
            <w:vAlign w:val="center"/>
          </w:tcPr>
          <w:p w:rsidR="00236A70" w:rsidRDefault="00236A70" w:rsidP="00E5229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E5229D"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</w:tr>
      <w:tr w:rsidR="00236A70" w:rsidTr="005115C1">
        <w:trPr>
          <w:trHeight w:val="856"/>
        </w:trPr>
        <w:tc>
          <w:tcPr>
            <w:tcW w:w="1707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236A70" w:rsidRPr="00FE01C5" w:rsidRDefault="00693A34" w:rsidP="00693A34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管理层、质量部、行政人事部、技术部、生技部、制造部、营销部、财务部</w:t>
            </w:r>
            <w:r w:rsidR="00E568F4">
              <w:rPr>
                <w:rFonts w:ascii="宋体" w:hAnsi="宋体" w:hint="eastAsia"/>
                <w:szCs w:val="21"/>
              </w:rPr>
              <w:t>、总务部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E5229D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E5229D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E5229D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9234BD">
        <w:rPr>
          <w:rFonts w:asciiTheme="minorEastAsia" w:hAnsiTheme="minorEastAsia" w:cs="宋体" w:hint="eastAsia"/>
          <w:kern w:val="0"/>
          <w:szCs w:val="21"/>
        </w:rPr>
        <w:t>江苏</w:t>
      </w:r>
      <w:r w:rsidR="00693A34">
        <w:rPr>
          <w:rFonts w:asciiTheme="minorEastAsia" w:hAnsiTheme="minorEastAsia" w:cs="宋体" w:hint="eastAsia"/>
          <w:kern w:val="0"/>
          <w:szCs w:val="21"/>
        </w:rPr>
        <w:t>润仪</w:t>
      </w:r>
      <w:r w:rsidR="00693A34">
        <w:rPr>
          <w:rFonts w:asciiTheme="minorEastAsia" w:hAnsiTheme="minorEastAsia" w:cs="宋体"/>
          <w:kern w:val="0"/>
          <w:szCs w:val="21"/>
        </w:rPr>
        <w:t>仪表</w:t>
      </w:r>
      <w:r w:rsidR="009234BD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693A34">
        <w:rPr>
          <w:rFonts w:ascii="宋体" w:hAnsi="宋体" w:hint="eastAsia"/>
          <w:szCs w:val="21"/>
        </w:rPr>
        <w:t>管理层、质量部、行政人事部、技术部、生技部、制造部、营销部、财务部</w:t>
      </w:r>
      <w:r w:rsidR="00E568F4">
        <w:rPr>
          <w:rFonts w:ascii="宋体" w:hAnsi="宋体" w:hint="eastAsia"/>
          <w:szCs w:val="21"/>
        </w:rPr>
        <w:t>、总务部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0A384C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</w:t>
      </w:r>
      <w:r w:rsidR="009234BD">
        <w:rPr>
          <w:rFonts w:hint="eastAsia"/>
          <w:bCs/>
          <w:szCs w:val="21"/>
        </w:rPr>
        <w:t>公司产品质量、经济效益及管理水平提升、市场宣传推广、同行竞争</w:t>
      </w:r>
      <w:r>
        <w:rPr>
          <w:rFonts w:hint="eastAsia"/>
          <w:bCs/>
          <w:szCs w:val="21"/>
        </w:rPr>
        <w:t>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企业主要能耗以电为主，</w:t>
      </w:r>
      <w:r w:rsidR="009558A5" w:rsidRPr="004C220D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0A384C" w:rsidRPr="004C220D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4C220D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4C220D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4C220D" w:rsidRPr="004C220D">
        <w:rPr>
          <w:rFonts w:asciiTheme="minorEastAsia" w:hAnsiTheme="minorEastAsia" w:cs="宋体" w:hint="eastAsia"/>
          <w:bCs/>
          <w:kern w:val="0"/>
          <w:szCs w:val="21"/>
        </w:rPr>
        <w:t>17</w:t>
      </w:r>
      <w:r w:rsidRPr="004C220D">
        <w:rPr>
          <w:rFonts w:asciiTheme="minorEastAsia" w:hAnsiTheme="minorEastAsia" w:cs="宋体" w:hint="eastAsia"/>
          <w:bCs/>
          <w:kern w:val="0"/>
          <w:szCs w:val="21"/>
        </w:rPr>
        <w:t>吨标准煤</w:t>
      </w:r>
      <w:r w:rsidRPr="00CC1E21"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不是重点耗能企业，符合GB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9234BD">
        <w:rPr>
          <w:rFonts w:asciiTheme="minorEastAsia" w:hAnsiTheme="minorEastAsia" w:cs="宋体" w:hint="eastAsia"/>
          <w:kern w:val="0"/>
          <w:szCs w:val="21"/>
        </w:rPr>
        <w:t>江苏</w:t>
      </w:r>
      <w:r w:rsidR="00693A34">
        <w:rPr>
          <w:rFonts w:asciiTheme="minorEastAsia" w:hAnsiTheme="minorEastAsia" w:cs="宋体" w:hint="eastAsia"/>
          <w:kern w:val="0"/>
          <w:szCs w:val="21"/>
        </w:rPr>
        <w:t>润仪</w:t>
      </w:r>
      <w:r w:rsidR="00693A34">
        <w:rPr>
          <w:rFonts w:asciiTheme="minorEastAsia" w:hAnsiTheme="minorEastAsia" w:cs="宋体"/>
          <w:kern w:val="0"/>
          <w:szCs w:val="21"/>
        </w:rPr>
        <w:t>仪表</w:t>
      </w:r>
      <w:r w:rsidR="009234BD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9234BD" w:rsidRDefault="009234BD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693A34">
        <w:rPr>
          <w:rFonts w:asciiTheme="minorEastAsia" w:hAnsiTheme="minorEastAsia" w:hint="eastAsia"/>
          <w:bCs/>
          <w:szCs w:val="21"/>
        </w:rPr>
        <w:t>20</w:t>
      </w:r>
      <w:r w:rsidR="00D72170">
        <w:rPr>
          <w:rFonts w:asciiTheme="minorEastAsia" w:hAnsiTheme="minorEastAsia" w:hint="eastAsia"/>
          <w:bCs/>
          <w:szCs w:val="21"/>
        </w:rPr>
        <w:t>20</w:t>
      </w:r>
      <w:r w:rsidR="00693A34">
        <w:rPr>
          <w:rFonts w:asciiTheme="minorEastAsia" w:hAnsiTheme="minorEastAsia" w:hint="eastAsia"/>
          <w:bCs/>
          <w:szCs w:val="21"/>
        </w:rPr>
        <w:t>年</w:t>
      </w:r>
      <w:r w:rsidR="00693A34" w:rsidRPr="001C452D">
        <w:rPr>
          <w:rFonts w:ascii="宋体" w:hAnsi="宋体" w:hint="eastAsia"/>
          <w:bCs/>
          <w:szCs w:val="21"/>
        </w:rPr>
        <w:t>1月</w:t>
      </w:r>
      <w:r w:rsidR="00D72170">
        <w:rPr>
          <w:rFonts w:ascii="宋体" w:hAnsi="宋体" w:hint="eastAsia"/>
          <w:bCs/>
          <w:szCs w:val="21"/>
        </w:rPr>
        <w:t>1</w:t>
      </w:r>
      <w:r w:rsidR="00693A34" w:rsidRPr="001C452D">
        <w:rPr>
          <w:rFonts w:ascii="宋体" w:hAnsi="宋体" w:hint="eastAsia"/>
          <w:bCs/>
          <w:szCs w:val="21"/>
        </w:rPr>
        <w:t>3日～1月</w:t>
      </w:r>
      <w:r w:rsidR="00D72170">
        <w:rPr>
          <w:rFonts w:ascii="宋体" w:hAnsi="宋体" w:hint="eastAsia"/>
          <w:bCs/>
          <w:szCs w:val="21"/>
        </w:rPr>
        <w:t>1</w:t>
      </w:r>
      <w:r w:rsidR="00693A34" w:rsidRPr="001C452D">
        <w:rPr>
          <w:rFonts w:ascii="宋体" w:hAnsi="宋体" w:hint="eastAsia"/>
          <w:bCs/>
          <w:szCs w:val="21"/>
        </w:rPr>
        <w:t>4日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Pr="00C371B7">
        <w:rPr>
          <w:rFonts w:ascii="宋体" w:hAnsi="宋体" w:hint="eastAsia"/>
          <w:bCs/>
          <w:szCs w:val="21"/>
        </w:rPr>
        <w:t>对</w:t>
      </w:r>
      <w:r w:rsidR="00D72170">
        <w:rPr>
          <w:rFonts w:ascii="宋体" w:hAnsi="宋体" w:hint="eastAsia"/>
          <w:bCs/>
          <w:szCs w:val="21"/>
        </w:rPr>
        <w:t>8</w:t>
      </w:r>
      <w:r w:rsidR="00CD580F">
        <w:rPr>
          <w:rFonts w:ascii="宋体" w:hAnsi="宋体" w:hint="eastAsia"/>
          <w:bCs/>
          <w:szCs w:val="21"/>
        </w:rPr>
        <w:t>个部门科室及</w:t>
      </w:r>
      <w:r w:rsidR="009234BD">
        <w:rPr>
          <w:rFonts w:ascii="宋体" w:hAnsi="宋体" w:hint="eastAsia"/>
          <w:bCs/>
          <w:szCs w:val="21"/>
        </w:rPr>
        <w:t>3个</w:t>
      </w:r>
      <w:r w:rsidR="00CD580F">
        <w:rPr>
          <w:rFonts w:ascii="宋体" w:hAnsi="宋体" w:hint="eastAsia"/>
          <w:bCs/>
          <w:szCs w:val="21"/>
        </w:rPr>
        <w:t>车间</w:t>
      </w:r>
      <w:r w:rsidRPr="00C371B7">
        <w:rPr>
          <w:rFonts w:ascii="宋体" w:hAnsi="宋体" w:hint="eastAsia"/>
          <w:bCs/>
          <w:szCs w:val="21"/>
        </w:rPr>
        <w:t>进行了全要素审核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="00CD580F">
        <w:rPr>
          <w:rFonts w:ascii="宋体" w:hAnsi="宋体" w:hint="eastAsia"/>
          <w:bCs/>
          <w:szCs w:val="21"/>
        </w:rPr>
        <w:t>审核中共</w:t>
      </w:r>
      <w:r w:rsidR="00CD580F" w:rsidRPr="00CD580F">
        <w:rPr>
          <w:rFonts w:asciiTheme="minorEastAsia" w:hAnsiTheme="minorEastAsia" w:hint="eastAsia"/>
          <w:bCs/>
          <w:szCs w:val="21"/>
        </w:rPr>
        <w:t>发现了</w:t>
      </w:r>
      <w:r w:rsidR="00693A34">
        <w:rPr>
          <w:rFonts w:asciiTheme="minorEastAsia" w:hAnsiTheme="minorEastAsia" w:hint="eastAsia"/>
          <w:bCs/>
          <w:szCs w:val="21"/>
        </w:rPr>
        <w:t>2</w:t>
      </w:r>
      <w:r w:rsidR="00CD580F" w:rsidRPr="00CD580F">
        <w:rPr>
          <w:rFonts w:asciiTheme="minorEastAsia" w:hAnsiTheme="minorEastAsia" w:hint="eastAsia"/>
          <w:bCs/>
          <w:szCs w:val="21"/>
        </w:rPr>
        <w:t>个次要不符合，责令</w:t>
      </w:r>
      <w:r w:rsidR="00693A34">
        <w:rPr>
          <w:rFonts w:asciiTheme="minorEastAsia" w:hAnsiTheme="minorEastAsia" w:hint="eastAsia"/>
          <w:bCs/>
          <w:szCs w:val="21"/>
        </w:rPr>
        <w:t>相关</w:t>
      </w:r>
      <w:r w:rsidR="00CD580F" w:rsidRPr="00CD580F">
        <w:rPr>
          <w:rFonts w:asciiTheme="minorEastAsia" w:hAnsiTheme="minorEastAsia" w:hint="eastAsia"/>
          <w:bCs/>
          <w:szCs w:val="21"/>
        </w:rPr>
        <w:t>部门立即进行整改，并针对不符合项提出了纠正措施。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</w:t>
      </w:r>
      <w:r w:rsidR="007C39EE">
        <w:rPr>
          <w:rFonts w:asciiTheme="minorEastAsia" w:hAnsiTheme="minorEastAsia" w:hint="eastAsia"/>
          <w:bCs/>
          <w:szCs w:val="21"/>
        </w:rPr>
        <w:t>体系</w:t>
      </w:r>
      <w:r w:rsidRPr="00C371B7">
        <w:rPr>
          <w:rFonts w:asciiTheme="minorEastAsia" w:hAnsiTheme="minorEastAsia" w:hint="eastAsia"/>
          <w:bCs/>
          <w:szCs w:val="21"/>
        </w:rPr>
        <w:t>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A27826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4C220D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4C220D">
        <w:rPr>
          <w:rFonts w:ascii="宋体" w:eastAsia="宋体" w:hAnsi="宋体" w:cs="Times New Roman" w:hint="eastAsia"/>
          <w:bCs/>
          <w:szCs w:val="21"/>
        </w:rPr>
        <w:t>企业</w:t>
      </w:r>
      <w:r w:rsidRPr="004C220D">
        <w:rPr>
          <w:rFonts w:ascii="宋体" w:eastAsia="宋体" w:hAnsi="宋体" w:cs="Times New Roman" w:hint="eastAsia"/>
          <w:szCs w:val="21"/>
        </w:rPr>
        <w:t>于</w:t>
      </w:r>
      <w:r w:rsidRPr="004C220D">
        <w:rPr>
          <w:rFonts w:ascii="宋体" w:hAnsi="宋体" w:hint="eastAsia"/>
          <w:szCs w:val="21"/>
        </w:rPr>
        <w:t>20</w:t>
      </w:r>
      <w:r w:rsidR="004C220D" w:rsidRPr="004C220D">
        <w:rPr>
          <w:rFonts w:ascii="宋体" w:hAnsi="宋体" w:hint="eastAsia"/>
          <w:szCs w:val="21"/>
        </w:rPr>
        <w:t>20</w:t>
      </w:r>
      <w:r w:rsidRPr="004C220D">
        <w:rPr>
          <w:rFonts w:ascii="宋体" w:hAnsi="宋体" w:hint="eastAsia"/>
          <w:szCs w:val="21"/>
        </w:rPr>
        <w:t>年</w:t>
      </w:r>
      <w:r w:rsidR="00C371B7" w:rsidRPr="004C220D">
        <w:rPr>
          <w:rFonts w:ascii="宋体" w:hAnsi="宋体" w:hint="eastAsia"/>
          <w:szCs w:val="21"/>
        </w:rPr>
        <w:t>0</w:t>
      </w:r>
      <w:r w:rsidR="00693A34" w:rsidRPr="004C220D">
        <w:rPr>
          <w:rFonts w:ascii="宋体" w:hAnsi="宋体" w:hint="eastAsia"/>
          <w:szCs w:val="21"/>
        </w:rPr>
        <w:t>1</w:t>
      </w:r>
      <w:r w:rsidRPr="004C220D">
        <w:rPr>
          <w:rFonts w:ascii="宋体" w:hAnsi="宋体" w:hint="eastAsia"/>
          <w:szCs w:val="21"/>
        </w:rPr>
        <w:t>月</w:t>
      </w:r>
      <w:r w:rsidR="004C220D" w:rsidRPr="004C220D">
        <w:rPr>
          <w:rFonts w:ascii="宋体" w:hAnsi="宋体" w:hint="eastAsia"/>
          <w:szCs w:val="21"/>
        </w:rPr>
        <w:t>21</w:t>
      </w:r>
      <w:r w:rsidRPr="004C220D">
        <w:rPr>
          <w:rFonts w:ascii="宋体" w:hAnsi="宋体" w:hint="eastAsia"/>
          <w:szCs w:val="21"/>
        </w:rPr>
        <w:t>日</w:t>
      </w:r>
      <w:r w:rsidR="000322A9" w:rsidRPr="004C220D">
        <w:rPr>
          <w:rFonts w:ascii="宋体" w:hAnsi="宋体" w:hint="eastAsia"/>
          <w:szCs w:val="21"/>
        </w:rPr>
        <w:t>单独</w:t>
      </w:r>
      <w:r w:rsidRPr="004C220D">
        <w:rPr>
          <w:rFonts w:ascii="宋体" w:eastAsia="宋体" w:hAnsi="宋体" w:cs="Times New Roman" w:hint="eastAsia"/>
          <w:szCs w:val="21"/>
        </w:rPr>
        <w:t>进</w:t>
      </w:r>
      <w:r w:rsidRPr="004C220D">
        <w:rPr>
          <w:rFonts w:ascii="宋体" w:eastAsia="宋体" w:hAnsi="宋体" w:cs="Times New Roman" w:hint="eastAsia"/>
          <w:bCs/>
          <w:szCs w:val="21"/>
        </w:rPr>
        <w:t>行了测量管理</w:t>
      </w:r>
      <w:r w:rsidRPr="004C220D">
        <w:rPr>
          <w:rFonts w:ascii="宋体" w:eastAsia="宋体" w:hAnsi="宋体" w:cs="Times New Roman" w:hint="eastAsia"/>
          <w:szCs w:val="21"/>
        </w:rPr>
        <w:t>体系管理评</w:t>
      </w:r>
      <w:r w:rsidR="00CE2187" w:rsidRPr="004C220D">
        <w:rPr>
          <w:rFonts w:ascii="宋体" w:eastAsia="宋体" w:hAnsi="宋体" w:cs="Times New Roman" w:hint="eastAsia"/>
          <w:bCs/>
          <w:szCs w:val="21"/>
        </w:rPr>
        <w:t>审。</w:t>
      </w:r>
      <w:r w:rsidRPr="004C220D">
        <w:rPr>
          <w:rFonts w:ascii="宋体" w:hAnsi="宋体" w:hint="eastAsia"/>
          <w:bCs/>
          <w:szCs w:val="21"/>
        </w:rPr>
        <w:t>会议由</w:t>
      </w:r>
      <w:r w:rsidR="004C220D" w:rsidRPr="004C220D">
        <w:rPr>
          <w:rFonts w:ascii="宋体" w:hAnsi="宋体" w:hint="eastAsia"/>
          <w:bCs/>
          <w:szCs w:val="21"/>
        </w:rPr>
        <w:t>总经理周玉勤</w:t>
      </w:r>
      <w:r w:rsidRPr="004C220D">
        <w:rPr>
          <w:rFonts w:ascii="宋体" w:hAnsi="宋体" w:hint="eastAsia"/>
          <w:bCs/>
          <w:szCs w:val="21"/>
        </w:rPr>
        <w:t>主持，</w:t>
      </w:r>
      <w:r w:rsidR="00CD580F" w:rsidRPr="004C220D">
        <w:rPr>
          <w:rFonts w:ascii="宋体" w:hAnsi="宋体" w:hint="eastAsia"/>
          <w:bCs/>
          <w:szCs w:val="21"/>
        </w:rPr>
        <w:t>各部门负责人参加</w:t>
      </w:r>
      <w:r w:rsidR="00D273E0" w:rsidRPr="004C220D">
        <w:rPr>
          <w:rFonts w:ascii="宋体" w:hAnsi="宋体" w:hint="eastAsia"/>
          <w:bCs/>
          <w:szCs w:val="21"/>
        </w:rPr>
        <w:t>。各部门</w:t>
      </w:r>
      <w:r w:rsidR="00D273E0" w:rsidRPr="004C220D">
        <w:rPr>
          <w:szCs w:val="21"/>
        </w:rPr>
        <w:t>汇报了体系运行情况</w:t>
      </w:r>
      <w:r w:rsidR="000A6108" w:rsidRPr="004C220D">
        <w:rPr>
          <w:rFonts w:hint="eastAsia"/>
          <w:szCs w:val="21"/>
        </w:rPr>
        <w:t>，质</w:t>
      </w:r>
      <w:r w:rsidR="00693A34" w:rsidRPr="004C220D">
        <w:rPr>
          <w:rFonts w:hint="eastAsia"/>
          <w:szCs w:val="21"/>
        </w:rPr>
        <w:t>量</w:t>
      </w:r>
      <w:r w:rsidR="000A6108" w:rsidRPr="004C220D">
        <w:rPr>
          <w:rFonts w:hint="eastAsia"/>
          <w:szCs w:val="21"/>
        </w:rPr>
        <w:t>部汇报内审</w:t>
      </w:r>
      <w:r w:rsidR="000A6108" w:rsidRPr="004C220D">
        <w:rPr>
          <w:szCs w:val="21"/>
        </w:rPr>
        <w:t>及整改情况</w:t>
      </w:r>
      <w:r w:rsidR="00D273E0" w:rsidRPr="004C220D">
        <w:rPr>
          <w:rFonts w:hint="eastAsia"/>
          <w:szCs w:val="21"/>
        </w:rPr>
        <w:t>，</w:t>
      </w:r>
      <w:r w:rsidR="00D273E0" w:rsidRPr="004C220D">
        <w:rPr>
          <w:szCs w:val="21"/>
        </w:rPr>
        <w:t>并做相应</w:t>
      </w:r>
      <w:r w:rsidR="00D273E0" w:rsidRPr="004C220D">
        <w:rPr>
          <w:rFonts w:hint="eastAsia"/>
          <w:szCs w:val="21"/>
        </w:rPr>
        <w:t>的工作总结</w:t>
      </w:r>
      <w:r w:rsidRPr="004C220D">
        <w:rPr>
          <w:rFonts w:ascii="宋体" w:hAnsi="宋体" w:hint="eastAsia"/>
          <w:bCs/>
          <w:szCs w:val="21"/>
        </w:rPr>
        <w:t>。管理评审</w:t>
      </w:r>
      <w:r w:rsidR="00067824" w:rsidRPr="004C220D">
        <w:rPr>
          <w:rFonts w:ascii="宋体" w:hAnsi="宋体" w:hint="eastAsia"/>
          <w:bCs/>
          <w:szCs w:val="21"/>
        </w:rPr>
        <w:t>每年进行一次</w:t>
      </w:r>
      <w:r w:rsidRPr="004C220D">
        <w:rPr>
          <w:rFonts w:ascii="宋体" w:hAnsi="宋体" w:hint="eastAsia"/>
          <w:bCs/>
          <w:szCs w:val="21"/>
        </w:rPr>
        <w:t>。</w:t>
      </w:r>
      <w:r w:rsidRPr="004C220D">
        <w:rPr>
          <w:rFonts w:hint="eastAsia"/>
          <w:szCs w:val="21"/>
        </w:rPr>
        <w:t>会议肯定</w:t>
      </w:r>
      <w:r w:rsidRPr="004C220D">
        <w:rPr>
          <w:szCs w:val="21"/>
        </w:rPr>
        <w:t>了公司测量管理体系</w:t>
      </w:r>
      <w:r w:rsidRPr="004C220D">
        <w:rPr>
          <w:rFonts w:hint="eastAsia"/>
          <w:szCs w:val="21"/>
        </w:rPr>
        <w:t>基本充分、适宜，体系运行对实现目标指标、方针是有效的</w:t>
      </w:r>
      <w:r w:rsidR="00D273E0" w:rsidRPr="004C220D">
        <w:rPr>
          <w:rFonts w:hint="eastAsia"/>
          <w:szCs w:val="21"/>
        </w:rPr>
        <w:t>，</w:t>
      </w:r>
      <w:r w:rsidRPr="004C220D">
        <w:rPr>
          <w:rFonts w:hint="eastAsia"/>
          <w:szCs w:val="21"/>
        </w:rPr>
        <w:t>并形成</w:t>
      </w:r>
      <w:r w:rsidRPr="004C220D">
        <w:rPr>
          <w:szCs w:val="21"/>
        </w:rPr>
        <w:t>了管理评审报告</w:t>
      </w:r>
      <w:r w:rsidRPr="004C220D">
        <w:rPr>
          <w:rFonts w:hint="eastAsia"/>
          <w:szCs w:val="21"/>
        </w:rPr>
        <w:t>。</w:t>
      </w:r>
      <w:r w:rsidR="00693A34" w:rsidRPr="004C220D">
        <w:rPr>
          <w:rFonts w:hint="eastAsia"/>
          <w:szCs w:val="21"/>
        </w:rPr>
        <w:t>通过管理评审对内审中发现的问题进行了跟踪检查，肯定了整改措施的有效性，并组织员工进行培训加强计量意识，杜绝同类问题的发生。</w:t>
      </w:r>
    </w:p>
    <w:p w:rsidR="00AC7F94" w:rsidRDefault="004A6FC8" w:rsidP="00A2782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9E1E67" w:rsidRPr="000344AC">
        <w:rPr>
          <w:rFonts w:hint="eastAsia"/>
          <w:szCs w:val="21"/>
        </w:rPr>
        <w:t>压力表示值误差出厂检验测量过程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0A6108" w:rsidRDefault="004A6FC8" w:rsidP="00A27826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693A34" w:rsidP="00F859D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859DF">
        <w:rPr>
          <w:rFonts w:asciiTheme="minorEastAsia" w:hAnsiTheme="minorEastAsia" w:hint="eastAsia"/>
          <w:bCs/>
          <w:szCs w:val="21"/>
        </w:rPr>
        <w:t>企业上年度</w:t>
      </w:r>
      <w:r w:rsidR="000A384C">
        <w:rPr>
          <w:rFonts w:asciiTheme="minorEastAsia" w:hAnsiTheme="minorEastAsia" w:hint="eastAsia"/>
          <w:bCs/>
          <w:szCs w:val="21"/>
        </w:rPr>
        <w:t>未</w:t>
      </w:r>
      <w:r w:rsidRPr="00F859DF">
        <w:rPr>
          <w:rFonts w:asciiTheme="minorEastAsia" w:hAnsiTheme="minorEastAsia" w:hint="eastAsia"/>
          <w:bCs/>
          <w:szCs w:val="21"/>
        </w:rPr>
        <w:t>开具不符合</w:t>
      </w:r>
      <w:r w:rsidR="000A384C">
        <w:rPr>
          <w:rFonts w:asciiTheme="minorEastAsia" w:hAnsiTheme="minorEastAsia" w:hint="eastAsia"/>
          <w:bCs/>
          <w:szCs w:val="21"/>
        </w:rPr>
        <w:t>项</w:t>
      </w:r>
      <w:r w:rsidR="000A6108">
        <w:rPr>
          <w:rFonts w:hint="eastAsia"/>
          <w:bCs/>
          <w:szCs w:val="21"/>
        </w:rPr>
        <w:t>。</w:t>
      </w:r>
    </w:p>
    <w:p w:rsidR="00AC7F94" w:rsidRPr="00A27826" w:rsidRDefault="00965E35" w:rsidP="00F859D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27826">
        <w:rPr>
          <w:rFonts w:asciiTheme="minorEastAsia" w:hAnsiTheme="minorEastAsia" w:cs="宋体" w:hint="eastAsia"/>
          <w:kern w:val="0"/>
          <w:szCs w:val="21"/>
        </w:rPr>
        <w:t>本次监督审核未发现严重或系统性的不符合情况</w:t>
      </w:r>
      <w:r w:rsidR="00C371B7" w:rsidRPr="00A27826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A2782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A27826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0A384C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0A6108" w:rsidRPr="00D72170">
        <w:rPr>
          <w:rFonts w:ascii="宋体" w:hAnsi="宋体" w:hint="eastAsia"/>
          <w:bCs/>
          <w:szCs w:val="21"/>
        </w:rPr>
        <w:t>1</w:t>
      </w:r>
      <w:r w:rsidR="00F859DF" w:rsidRPr="00D72170">
        <w:rPr>
          <w:rFonts w:ascii="宋体" w:hAnsi="宋体" w:hint="eastAsia"/>
          <w:bCs/>
          <w:szCs w:val="21"/>
        </w:rPr>
        <w:t>1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C371B7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  <w:r w:rsidR="004A6FC8"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取得的测量管理体系认证证书用于公司宣传、产品质量提升、同行竞争都起到了重要作用，另外在招投标中获得加分起到决定作用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6F396E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6F396E">
        <w:rPr>
          <w:rFonts w:asciiTheme="minorEastAsia" w:hAnsiTheme="minorEastAsia" w:hint="eastAsia"/>
          <w:bCs/>
          <w:szCs w:val="21"/>
        </w:rPr>
        <w:t>5</w:t>
      </w:r>
      <w:r>
        <w:rPr>
          <w:rFonts w:asciiTheme="minorEastAsia" w:hAnsiTheme="minorEastAsia"/>
          <w:bCs/>
          <w:szCs w:val="21"/>
        </w:rPr>
        <w:t>月</w:t>
      </w:r>
      <w:r w:rsidR="006F396E">
        <w:rPr>
          <w:rFonts w:asciiTheme="minorEastAsia" w:hAnsiTheme="minorEastAsia" w:hint="eastAsia"/>
          <w:bCs/>
          <w:szCs w:val="21"/>
        </w:rPr>
        <w:t>17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0A6108">
        <w:rPr>
          <w:rFonts w:ascii="宋体" w:hAnsi="宋体" w:hint="eastAsia"/>
          <w:szCs w:val="21"/>
        </w:rPr>
        <w:t>江苏</w:t>
      </w:r>
      <w:r w:rsidR="00F859DF">
        <w:rPr>
          <w:rFonts w:ascii="宋体" w:hAnsi="宋体" w:hint="eastAsia"/>
          <w:szCs w:val="21"/>
        </w:rPr>
        <w:t>润仪仪表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2975AD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0A6108">
        <w:rPr>
          <w:rFonts w:ascii="宋体" w:hAnsi="宋体" w:hint="eastAsia"/>
          <w:szCs w:val="21"/>
        </w:rPr>
        <w:t>江苏</w:t>
      </w:r>
      <w:r w:rsidR="00F859DF">
        <w:rPr>
          <w:rFonts w:ascii="宋体" w:hAnsi="宋体" w:hint="eastAsia"/>
          <w:szCs w:val="21"/>
        </w:rPr>
        <w:t>润仪仪表</w:t>
      </w:r>
      <w:r w:rsidR="000A6108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测量设备的规范化管理和</w:t>
      </w:r>
      <w:r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A27826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579" w:rsidRDefault="008A5579" w:rsidP="00AC7F94">
      <w:r>
        <w:separator/>
      </w:r>
    </w:p>
  </w:endnote>
  <w:endnote w:type="continuationSeparator" w:id="1">
    <w:p w:rsidR="008A5579" w:rsidRDefault="008A5579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579" w:rsidRDefault="008A5579" w:rsidP="00AC7F94">
      <w:r>
        <w:separator/>
      </w:r>
    </w:p>
  </w:footnote>
  <w:footnote w:type="continuationSeparator" w:id="1">
    <w:p w:rsidR="008A5579" w:rsidRDefault="008A5579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882370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88237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882370">
    <w:pPr>
      <w:rPr>
        <w:sz w:val="18"/>
        <w:szCs w:val="18"/>
      </w:rPr>
    </w:pPr>
    <w:r w:rsidRPr="00882370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344AC"/>
    <w:rsid w:val="00063993"/>
    <w:rsid w:val="00065342"/>
    <w:rsid w:val="00067824"/>
    <w:rsid w:val="000A1CAA"/>
    <w:rsid w:val="000A384C"/>
    <w:rsid w:val="000A48C5"/>
    <w:rsid w:val="000A6108"/>
    <w:rsid w:val="000D5F0C"/>
    <w:rsid w:val="000D737A"/>
    <w:rsid w:val="000E2705"/>
    <w:rsid w:val="000E6567"/>
    <w:rsid w:val="00100089"/>
    <w:rsid w:val="00102A01"/>
    <w:rsid w:val="0010667E"/>
    <w:rsid w:val="00112EC2"/>
    <w:rsid w:val="00120D3C"/>
    <w:rsid w:val="0012312B"/>
    <w:rsid w:val="001249A9"/>
    <w:rsid w:val="001252F2"/>
    <w:rsid w:val="00130C1C"/>
    <w:rsid w:val="00133EB0"/>
    <w:rsid w:val="0013558A"/>
    <w:rsid w:val="00154199"/>
    <w:rsid w:val="00163581"/>
    <w:rsid w:val="001A0112"/>
    <w:rsid w:val="001B5E7E"/>
    <w:rsid w:val="001C476C"/>
    <w:rsid w:val="001C6768"/>
    <w:rsid w:val="001F3892"/>
    <w:rsid w:val="001F6C58"/>
    <w:rsid w:val="00221084"/>
    <w:rsid w:val="002247ED"/>
    <w:rsid w:val="00231836"/>
    <w:rsid w:val="00236A70"/>
    <w:rsid w:val="0024485F"/>
    <w:rsid w:val="00246A4B"/>
    <w:rsid w:val="002569B6"/>
    <w:rsid w:val="002701A1"/>
    <w:rsid w:val="00287108"/>
    <w:rsid w:val="002975AD"/>
    <w:rsid w:val="002C02A0"/>
    <w:rsid w:val="002C1486"/>
    <w:rsid w:val="002C7BEC"/>
    <w:rsid w:val="002E54F9"/>
    <w:rsid w:val="002E552E"/>
    <w:rsid w:val="0030082D"/>
    <w:rsid w:val="003011D5"/>
    <w:rsid w:val="003946FB"/>
    <w:rsid w:val="003A6A75"/>
    <w:rsid w:val="003B5B4E"/>
    <w:rsid w:val="003C089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C220D"/>
    <w:rsid w:val="004D6C34"/>
    <w:rsid w:val="004D7195"/>
    <w:rsid w:val="004E2CFE"/>
    <w:rsid w:val="00504944"/>
    <w:rsid w:val="005115C1"/>
    <w:rsid w:val="005127E1"/>
    <w:rsid w:val="00524180"/>
    <w:rsid w:val="00525CBE"/>
    <w:rsid w:val="005356B2"/>
    <w:rsid w:val="00546697"/>
    <w:rsid w:val="00552993"/>
    <w:rsid w:val="00577B4C"/>
    <w:rsid w:val="005912DB"/>
    <w:rsid w:val="005941EE"/>
    <w:rsid w:val="005B0D22"/>
    <w:rsid w:val="005B18D4"/>
    <w:rsid w:val="005C191B"/>
    <w:rsid w:val="005C3391"/>
    <w:rsid w:val="005D06D9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2275"/>
    <w:rsid w:val="00693A34"/>
    <w:rsid w:val="00694890"/>
    <w:rsid w:val="006B2605"/>
    <w:rsid w:val="006B322C"/>
    <w:rsid w:val="006D3E92"/>
    <w:rsid w:val="006F3750"/>
    <w:rsid w:val="006F396E"/>
    <w:rsid w:val="007426D0"/>
    <w:rsid w:val="00742DD4"/>
    <w:rsid w:val="007609C2"/>
    <w:rsid w:val="00760D0F"/>
    <w:rsid w:val="00784788"/>
    <w:rsid w:val="00795D58"/>
    <w:rsid w:val="007A1EC5"/>
    <w:rsid w:val="007B16DA"/>
    <w:rsid w:val="007C39EE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82370"/>
    <w:rsid w:val="00896249"/>
    <w:rsid w:val="008A03D9"/>
    <w:rsid w:val="008A360A"/>
    <w:rsid w:val="008A5579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E059D"/>
    <w:rsid w:val="009E1E67"/>
    <w:rsid w:val="009E3F61"/>
    <w:rsid w:val="009F3633"/>
    <w:rsid w:val="009F4AC4"/>
    <w:rsid w:val="00A02120"/>
    <w:rsid w:val="00A03794"/>
    <w:rsid w:val="00A2386E"/>
    <w:rsid w:val="00A27826"/>
    <w:rsid w:val="00A44F1D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A042D"/>
    <w:rsid w:val="00BA3409"/>
    <w:rsid w:val="00BA53FB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63818"/>
    <w:rsid w:val="00C83F82"/>
    <w:rsid w:val="00C87632"/>
    <w:rsid w:val="00CB24A1"/>
    <w:rsid w:val="00CB3AA9"/>
    <w:rsid w:val="00CB495D"/>
    <w:rsid w:val="00CB64BC"/>
    <w:rsid w:val="00CC18AF"/>
    <w:rsid w:val="00CC1E21"/>
    <w:rsid w:val="00CC2261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72170"/>
    <w:rsid w:val="00D843AB"/>
    <w:rsid w:val="00D85083"/>
    <w:rsid w:val="00D87068"/>
    <w:rsid w:val="00DB504D"/>
    <w:rsid w:val="00DC4708"/>
    <w:rsid w:val="00DC4CAB"/>
    <w:rsid w:val="00DD3C9F"/>
    <w:rsid w:val="00DE2A19"/>
    <w:rsid w:val="00E1650B"/>
    <w:rsid w:val="00E20D26"/>
    <w:rsid w:val="00E4052B"/>
    <w:rsid w:val="00E41F7A"/>
    <w:rsid w:val="00E51AD0"/>
    <w:rsid w:val="00E5229D"/>
    <w:rsid w:val="00E547F9"/>
    <w:rsid w:val="00E55B1B"/>
    <w:rsid w:val="00E568F4"/>
    <w:rsid w:val="00E57204"/>
    <w:rsid w:val="00E67604"/>
    <w:rsid w:val="00E80F18"/>
    <w:rsid w:val="00EA1DBB"/>
    <w:rsid w:val="00EA367F"/>
    <w:rsid w:val="00EC46DB"/>
    <w:rsid w:val="00EC5C29"/>
    <w:rsid w:val="00ED35C3"/>
    <w:rsid w:val="00ED5EC5"/>
    <w:rsid w:val="00EE403F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859DF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E5B8D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67</cp:revision>
  <cp:lastPrinted>2017-09-01T06:24:00Z</cp:lastPrinted>
  <dcterms:created xsi:type="dcterms:W3CDTF">2018-07-21T04:49:00Z</dcterms:created>
  <dcterms:modified xsi:type="dcterms:W3CDTF">2020-05-17T05:41:00Z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