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盛鑫隆智能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亚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0 8:30:00上午至2024-04-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宝鸡市岐山县蔡家坡镇五丈原社区五星村七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宝鸡市岐山县蔡家坡镇蔡家坡经济技术开发区熙华路东段北侧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1日 上午至2024年04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