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20263-2024-QEO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浙江杰源水务有限公司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王献华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91330108MABYXAH11Y</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浙江杰源水务有限公司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浙江省杭州市滨江区西兴街道滨康路228号3幢A座10楼1085室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浙江省杭州市滨江区西兴街道滨康路228号3幢A座10楼1085室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Q：城市供水、生活污水及工业废水处理项目的技术咨询服务和水处理设备的销售（认可：水处理设备的销售）</w:t>
            </w:r>
          </w:p>
          <w:p w:rsidR="00114DAF">
            <w:pPr>
              <w:snapToGrid w:val="0"/>
              <w:spacing w:line="0" w:lineRule="atLeast"/>
              <w:jc w:val="left"/>
              <w:rPr>
                <w:sz w:val="21"/>
                <w:szCs w:val="21"/>
                <w:lang w:val="en-GB"/>
              </w:rPr>
            </w:pPr>
            <w:r>
              <w:rPr>
                <w:sz w:val="21"/>
                <w:szCs w:val="21"/>
                <w:lang w:val="en-GB"/>
              </w:rPr>
              <w:t>E：城市供水、生活污水及工业废水处理项目的技术咨询服务和水处理设备的销售（认可：水处理设备的销售）</w:t>
            </w:r>
          </w:p>
          <w:p w:rsidR="00114DAF">
            <w:pPr>
              <w:snapToGrid w:val="0"/>
              <w:spacing w:line="0" w:lineRule="atLeast"/>
              <w:jc w:val="left"/>
              <w:rPr>
                <w:sz w:val="21"/>
                <w:szCs w:val="21"/>
                <w:lang w:val="en-GB"/>
              </w:rPr>
            </w:pPr>
            <w:r>
              <w:rPr>
                <w:sz w:val="21"/>
                <w:szCs w:val="21"/>
                <w:lang w:val="en-GB"/>
              </w:rPr>
              <w:t>O：城市供水、生活污水及工业废水处理项目的技术咨询服务和水处理设备的销售所涉及场所的相关职业健康安全管理活动（认可：水处理设备的销售）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浙江杰源水务有限公司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浙江省杭州市滨江区西兴街道滨康路228号3幢A座10楼1085室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浙江省杭州市滨江区西兴街道滨康路228号3幢A座10楼1085室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Q：城市供水、生活污水及工业废水处理项目的技术咨询服务和水处理设备的销售（认可：水处理设备的销售）</w:t>
            </w:r>
          </w:p>
          <w:p w:rsidR="00114DAF">
            <w:pPr>
              <w:snapToGrid w:val="0"/>
              <w:spacing w:line="0" w:lineRule="atLeast"/>
              <w:jc w:val="left"/>
              <w:rPr>
                <w:sz w:val="21"/>
                <w:szCs w:val="21"/>
                <w:lang w:val="en-GB"/>
              </w:rPr>
            </w:pPr>
            <w:r>
              <w:rPr>
                <w:sz w:val="21"/>
                <w:szCs w:val="21"/>
                <w:lang w:val="en-GB"/>
              </w:rPr>
              <w:t>E：城市供水、生活污水及工业废水处理项目的技术咨询服务和水处理设备的销售（认可：水处理设备的销售）</w:t>
            </w:r>
          </w:p>
          <w:p w:rsidR="00114DAF">
            <w:pPr>
              <w:snapToGrid w:val="0"/>
              <w:spacing w:line="0" w:lineRule="atLeast"/>
              <w:jc w:val="left"/>
              <w:rPr>
                <w:sz w:val="21"/>
                <w:szCs w:val="21"/>
                <w:lang w:val="en-GB"/>
              </w:rPr>
            </w:pPr>
            <w:r>
              <w:rPr>
                <w:sz w:val="21"/>
                <w:szCs w:val="21"/>
                <w:lang w:val="en-GB"/>
              </w:rPr>
              <w:t>O：城市供水、生活污水及工业废水处理项目的技术咨询服务和水处理设备的销售所涉及场所的相关职业健康安全管理活动（认可：水处理设备的销售）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