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联科家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4-20 8:30:00下午至2024-04-20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