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重庆迪瑞森实业发展有限公司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20225-2024-QEOFH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2024年04月30日 下午至2024年05月02日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2024-04-29 8:00:00下午至2024-04-29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重庆迪瑞森实业发展有限公司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