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628"/>
        <w:gridCol w:w="1363"/>
        <w:gridCol w:w="1312"/>
        <w:gridCol w:w="1123"/>
        <w:gridCol w:w="31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pPr>
              <w:spacing w:line="320" w:lineRule="exact"/>
              <w:ind w:left="396"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pPr>
              <w:spacing w:line="320" w:lineRule="exact"/>
              <w:jc w:val="left"/>
              <w:rPr>
                <w:rFonts w:ascii="宋体" w:hAnsi="宋体" w:cs="华文仿宋"/>
                <w:szCs w:val="21"/>
              </w:rPr>
            </w:pPr>
            <w:bookmarkStart w:id="0" w:name="企业名称"/>
            <w:r>
              <w:rPr>
                <w:rFonts w:ascii="宋体" w:hAnsi="宋体" w:cs="华文仿宋"/>
                <w:szCs w:val="21"/>
              </w:rPr>
              <w:t>湖州美谱生物科技有限公司</w:t>
            </w:r>
            <w:bookmarkEnd w:id="0"/>
          </w:p>
        </w:tc>
        <w:tc>
          <w:tcPr>
            <w:tcW w:w="1123" w:type="dxa"/>
            <w:noWrap/>
            <w:vAlign w:val="center"/>
          </w:tcPr>
          <w:p>
            <w:pPr>
              <w:spacing w:line="320" w:lineRule="exact"/>
              <w:jc w:val="center"/>
              <w:rPr>
                <w:rFonts w:ascii="宋体" w:hAnsi="宋体" w:cs="华文仿宋"/>
                <w:szCs w:val="21"/>
              </w:rPr>
            </w:pPr>
            <w:r>
              <w:rPr>
                <w:rFonts w:hint="eastAsia" w:ascii="宋体" w:hAnsi="宋体" w:cs="华文仿宋"/>
                <w:b/>
                <w:bCs/>
                <w:szCs w:val="21"/>
              </w:rPr>
              <w:t>合同编号</w:t>
            </w:r>
          </w:p>
        </w:tc>
        <w:tc>
          <w:tcPr>
            <w:tcW w:w="3125" w:type="dxa"/>
            <w:noWrap/>
            <w:vAlign w:val="center"/>
          </w:tcPr>
          <w:p>
            <w:pPr>
              <w:spacing w:line="320" w:lineRule="exact"/>
              <w:jc w:val="left"/>
              <w:rPr>
                <w:rFonts w:ascii="宋体" w:hAnsi="宋体" w:cs="华文仿宋"/>
                <w:szCs w:val="21"/>
              </w:rPr>
            </w:pPr>
            <w:bookmarkStart w:id="1" w:name="合同编号"/>
            <w:r>
              <w:rPr>
                <w:rFonts w:ascii="宋体" w:hAnsi="宋体" w:cs="华文仿宋"/>
                <w:szCs w:val="21"/>
              </w:rPr>
              <w:t>10289-2024-Q</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pPr>
              <w:spacing w:line="320" w:lineRule="exact"/>
              <w:ind w:left="396"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6"/>
            <w:noWrap/>
            <w:vAlign w:val="center"/>
          </w:tcPr>
          <w:p>
            <w:pPr>
              <w:spacing w:line="320" w:lineRule="exact"/>
              <w:jc w:val="left"/>
              <w:rPr>
                <w:rFonts w:ascii="宋体" w:hAnsi="宋体" w:cs="华文仿宋"/>
                <w:szCs w:val="21"/>
              </w:rPr>
            </w:pPr>
            <w:bookmarkStart w:id="2" w:name="注册地址"/>
            <w:r>
              <w:rPr>
                <w:rFonts w:ascii="宋体" w:hAnsi="宋体" w:cs="华文仿宋"/>
                <w:szCs w:val="21"/>
              </w:rPr>
              <w:t>浙江省湖州市青铜路699号3幢A506</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pPr>
              <w:spacing w:line="320" w:lineRule="exact"/>
              <w:ind w:left="396"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6"/>
            <w:noWrap/>
            <w:vAlign w:val="center"/>
          </w:tcPr>
          <w:p>
            <w:pPr>
              <w:spacing w:line="320" w:lineRule="exact"/>
              <w:jc w:val="left"/>
              <w:rPr>
                <w:rFonts w:ascii="宋体" w:hAnsi="宋体" w:cs="华文仿宋"/>
                <w:szCs w:val="21"/>
              </w:rPr>
            </w:pPr>
            <w:bookmarkStart w:id="3" w:name="生产地址"/>
            <w:r>
              <w:rPr>
                <w:rFonts w:ascii="宋体" w:hAnsi="宋体" w:cs="华文仿宋"/>
                <w:szCs w:val="21"/>
              </w:rPr>
              <w:t>浙江省湖州市青铜路699号3幢A506</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pPr>
              <w:spacing w:line="320" w:lineRule="exact"/>
              <w:ind w:left="396"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6"/>
            <w:noWrap/>
            <w:vAlign w:val="center"/>
          </w:tcPr>
          <w:p>
            <w:pPr>
              <w:spacing w:line="320" w:lineRule="exact"/>
              <w:jc w:val="left"/>
              <w:rPr>
                <w:rFonts w:ascii="宋体" w:hAnsi="宋体" w:cs="华文仿宋"/>
                <w:szCs w:val="21"/>
              </w:rPr>
            </w:pPr>
            <w:bookmarkStart w:id="4" w:name="多场所情况"/>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pPr>
              <w:spacing w:line="320" w:lineRule="exact"/>
              <w:jc w:val="center"/>
              <w:rPr>
                <w:rFonts w:ascii="宋体" w:hAnsi="宋体" w:cs="华文仿宋"/>
                <w:b/>
                <w:szCs w:val="21"/>
              </w:rPr>
            </w:pPr>
            <w:r>
              <w:rPr>
                <w:rFonts w:hint="eastAsia" w:ascii="宋体" w:hAnsi="宋体" w:cs="华文仿宋"/>
                <w:b/>
                <w:bCs/>
                <w:szCs w:val="21"/>
              </w:rPr>
              <w:t>所属行业</w:t>
            </w:r>
          </w:p>
        </w:tc>
        <w:tc>
          <w:tcPr>
            <w:tcW w:w="8696" w:type="dxa"/>
            <w:gridSpan w:val="6"/>
            <w:noWrap/>
            <w:vAlign w:val="center"/>
          </w:tcPr>
          <w:p>
            <w:pPr>
              <w:spacing w:line="320" w:lineRule="exact"/>
              <w:jc w:val="left"/>
              <w:rPr>
                <w:rFonts w:ascii="宋体" w:hAnsi="宋体" w:cs="华文仿宋"/>
                <w:szCs w:val="21"/>
              </w:rPr>
            </w:pPr>
            <w:r>
              <w:rPr>
                <w:rFonts w:ascii="Segoe UI" w:hAnsi="Segoe UI" w:eastAsia="Segoe UI" w:cs="Segoe UI"/>
                <w:i w:val="0"/>
                <w:iCs w:val="0"/>
                <w:caps w:val="0"/>
                <w:spacing w:val="0"/>
                <w:sz w:val="21"/>
                <w:szCs w:val="21"/>
                <w:shd w:val="clear" w:fill="FFFFFF"/>
              </w:rPr>
              <w:t>科技推广和应用服务业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pPr>
              <w:spacing w:line="320" w:lineRule="exact"/>
              <w:ind w:left="396"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6"/>
            <w:noWrap/>
            <w:vAlign w:val="center"/>
          </w:tcPr>
          <w:p>
            <w:pPr>
              <w:spacing w:line="320" w:lineRule="exact"/>
              <w:jc w:val="left"/>
              <w:rPr>
                <w:rFonts w:ascii="宋体" w:hAnsi="宋体" w:cs="华文仿宋"/>
                <w:szCs w:val="21"/>
              </w:rPr>
            </w:pPr>
            <w:r>
              <w:rPr>
                <w:rFonts w:hint="eastAsia" w:ascii="宋体" w:hAnsi="宋体"/>
                <w:szCs w:val="21"/>
                <w:lang w:eastAsia="zh-CN"/>
              </w:rPr>
              <w:t>☑</w:t>
            </w:r>
            <w:r>
              <w:rPr>
                <w:rFonts w:hint="eastAsia" w:ascii="宋体" w:hAnsi="宋体"/>
                <w:szCs w:val="21"/>
              </w:rPr>
              <w:t>初次认证    □再认证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pPr>
              <w:spacing w:line="320" w:lineRule="exact"/>
              <w:rPr>
                <w:rFonts w:ascii="宋体" w:hAnsi="宋体" w:cs="华文仿宋"/>
                <w:b/>
                <w:szCs w:val="21"/>
              </w:rPr>
            </w:pPr>
          </w:p>
          <w:p>
            <w:pPr>
              <w:spacing w:line="320" w:lineRule="exact"/>
              <w:rPr>
                <w:rFonts w:ascii="宋体" w:hAnsi="宋体" w:cs="华文仿宋"/>
                <w:b/>
                <w:szCs w:val="21"/>
              </w:rPr>
            </w:pPr>
          </w:p>
          <w:p>
            <w:pPr>
              <w:spacing w:line="320" w:lineRule="exact"/>
              <w:rPr>
                <w:rFonts w:ascii="宋体" w:hAnsi="宋体" w:cs="华文仿宋"/>
                <w:b/>
                <w:szCs w:val="21"/>
              </w:rPr>
            </w:pPr>
          </w:p>
          <w:p>
            <w:pPr>
              <w:spacing w:line="320" w:lineRule="exact"/>
              <w:rPr>
                <w:rFonts w:ascii="宋体" w:hAnsi="宋体" w:cs="华文仿宋"/>
                <w:b/>
                <w:szCs w:val="21"/>
              </w:rPr>
            </w:pPr>
          </w:p>
          <w:p>
            <w:pPr>
              <w:spacing w:line="320" w:lineRule="exact"/>
              <w:rPr>
                <w:rFonts w:ascii="宋体" w:hAnsi="宋体" w:cs="华文仿宋"/>
                <w:b/>
                <w:szCs w:val="21"/>
              </w:rPr>
            </w:pPr>
          </w:p>
          <w:p>
            <w:pPr>
              <w:spacing w:line="320" w:lineRule="exact"/>
              <w:rPr>
                <w:rFonts w:ascii="宋体" w:hAnsi="宋体" w:cs="华文仿宋"/>
                <w:b/>
                <w:szCs w:val="21"/>
              </w:rPr>
            </w:pPr>
          </w:p>
          <w:p>
            <w:pPr>
              <w:spacing w:line="320" w:lineRule="exact"/>
              <w:rPr>
                <w:rFonts w:ascii="宋体" w:hAnsi="宋体" w:cs="华文仿宋"/>
                <w:b/>
                <w:szCs w:val="21"/>
              </w:rPr>
            </w:pPr>
          </w:p>
          <w:p>
            <w:pPr>
              <w:spacing w:line="320" w:lineRule="exact"/>
              <w:rPr>
                <w:rFonts w:ascii="宋体" w:hAnsi="宋体" w:cs="华文仿宋"/>
                <w:b/>
                <w:szCs w:val="21"/>
              </w:rPr>
            </w:pPr>
          </w:p>
          <w:p>
            <w:pPr>
              <w:spacing w:line="320" w:lineRule="exact"/>
              <w:rPr>
                <w:rFonts w:ascii="宋体" w:hAnsi="宋体" w:cs="华文仿宋"/>
                <w:b/>
                <w:szCs w:val="21"/>
              </w:rPr>
            </w:pPr>
          </w:p>
          <w:p>
            <w:pPr>
              <w:spacing w:line="320" w:lineRule="exact"/>
              <w:rPr>
                <w:rFonts w:ascii="宋体" w:hAnsi="宋体" w:cs="华文仿宋"/>
                <w:b/>
                <w:szCs w:val="21"/>
              </w:rPr>
            </w:pPr>
          </w:p>
          <w:p>
            <w:pPr>
              <w:spacing w:line="320" w:lineRule="exact"/>
              <w:rPr>
                <w:rFonts w:ascii="宋体" w:hAnsi="宋体" w:cs="华文仿宋"/>
                <w:b/>
                <w:szCs w:val="21"/>
              </w:rPr>
            </w:pPr>
          </w:p>
          <w:p>
            <w:pPr>
              <w:spacing w:line="320" w:lineRule="exact"/>
              <w:rPr>
                <w:rFonts w:ascii="宋体" w:hAnsi="宋体" w:cs="华文仿宋"/>
                <w:b/>
                <w:szCs w:val="21"/>
              </w:rPr>
            </w:pPr>
          </w:p>
          <w:p>
            <w:pPr>
              <w:spacing w:line="360" w:lineRule="exact"/>
              <w:ind w:left="396" w:hanging="396" w:hangingChars="188"/>
              <w:jc w:val="center"/>
              <w:rPr>
                <w:rFonts w:ascii="宋体" w:hAnsi="宋体" w:cs="华文仿宋"/>
                <w:b/>
                <w:szCs w:val="21"/>
              </w:rPr>
            </w:pPr>
            <w:r>
              <w:rPr>
                <w:rFonts w:hint="eastAsia" w:ascii="宋体" w:hAnsi="宋体" w:cs="华文仿宋"/>
                <w:b/>
                <w:szCs w:val="21"/>
              </w:rPr>
              <w:t>申</w:t>
            </w:r>
          </w:p>
          <w:p>
            <w:pPr>
              <w:spacing w:line="360" w:lineRule="exact"/>
              <w:ind w:left="396" w:hanging="396" w:hangingChars="188"/>
              <w:jc w:val="center"/>
              <w:rPr>
                <w:rFonts w:ascii="宋体" w:hAnsi="宋体" w:cs="华文仿宋"/>
                <w:b/>
                <w:szCs w:val="21"/>
              </w:rPr>
            </w:pPr>
            <w:r>
              <w:rPr>
                <w:rFonts w:hint="eastAsia" w:ascii="宋体" w:hAnsi="宋体" w:cs="华文仿宋"/>
                <w:b/>
                <w:szCs w:val="21"/>
              </w:rPr>
              <w:t>请</w:t>
            </w:r>
          </w:p>
          <w:p>
            <w:pPr>
              <w:spacing w:line="360" w:lineRule="exact"/>
              <w:ind w:left="396" w:hanging="396" w:hangingChars="188"/>
              <w:jc w:val="center"/>
              <w:rPr>
                <w:rFonts w:ascii="宋体" w:hAnsi="宋体" w:cs="华文仿宋"/>
                <w:b/>
                <w:szCs w:val="21"/>
              </w:rPr>
            </w:pPr>
            <w:r>
              <w:rPr>
                <w:rFonts w:hint="eastAsia" w:ascii="宋体" w:hAnsi="宋体" w:cs="华文仿宋"/>
                <w:b/>
                <w:szCs w:val="21"/>
              </w:rPr>
              <w:t>评</w:t>
            </w:r>
          </w:p>
          <w:p>
            <w:pPr>
              <w:spacing w:line="360" w:lineRule="exact"/>
              <w:ind w:left="396" w:hanging="396" w:hangingChars="188"/>
              <w:jc w:val="center"/>
              <w:rPr>
                <w:rFonts w:ascii="宋体" w:hAnsi="宋体" w:cs="华文仿宋"/>
                <w:b/>
                <w:szCs w:val="21"/>
              </w:rPr>
            </w:pPr>
            <w:r>
              <w:rPr>
                <w:rFonts w:hint="eastAsia" w:ascii="宋体" w:hAnsi="宋体" w:cs="华文仿宋"/>
                <w:b/>
                <w:szCs w:val="21"/>
              </w:rPr>
              <w:t>审</w:t>
            </w: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tc>
        <w:tc>
          <w:tcPr>
            <w:tcW w:w="10620" w:type="dxa"/>
            <w:gridSpan w:val="10"/>
            <w:noWrap/>
            <w:vAlign w:val="center"/>
          </w:tcPr>
          <w:p>
            <w:pPr>
              <w:adjustRightInd w:val="0"/>
              <w:rPr>
                <w:rFonts w:ascii="宋体" w:hAnsi="宋体"/>
                <w:szCs w:val="21"/>
              </w:rPr>
            </w:pPr>
            <w:r>
              <w:rPr>
                <w:b/>
                <w:szCs w:val="21"/>
              </w:rPr>
              <w:t>1、</w:t>
            </w:r>
            <w:r>
              <w:rPr>
                <w:rFonts w:hint="eastAsia" w:ascii="宋体" w:hAnsi="宋体"/>
                <w:b/>
                <w:szCs w:val="21"/>
              </w:rPr>
              <w:t>申请评审类别：</w:t>
            </w:r>
            <w:bookmarkStart w:id="5" w:name="认可标志"/>
            <w:r>
              <w:rPr>
                <w:rFonts w:hint="eastAsia"/>
                <w:color w:val="000000"/>
                <w:szCs w:val="21"/>
                <w:lang w:val="de-DE"/>
              </w:rPr>
              <w:t>Q:■CNAS</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60" w:lineRule="exact"/>
              <w:rPr>
                <w:rFonts w:ascii="宋体" w:hAnsi="宋体" w:cs="华文仿宋"/>
                <w:b/>
                <w:szCs w:val="21"/>
              </w:rPr>
            </w:pPr>
          </w:p>
        </w:tc>
        <w:tc>
          <w:tcPr>
            <w:tcW w:w="10620" w:type="dxa"/>
            <w:gridSpan w:val="10"/>
            <w:noWrap/>
            <w:vAlign w:val="center"/>
          </w:tcPr>
          <w:p>
            <w:pPr>
              <w:rPr>
                <w:rFonts w:ascii="宋体" w:hAnsi="宋体" w:cs="华文仿宋"/>
                <w:b/>
                <w:szCs w:val="21"/>
              </w:rPr>
            </w:pPr>
            <w:r>
              <w:rPr>
                <w:rFonts w:hint="eastAsia"/>
                <w:b/>
                <w:szCs w:val="21"/>
              </w:rPr>
              <w:t>2、</w:t>
            </w:r>
            <w:r>
              <w:rPr>
                <w:rFonts w:hint="eastAsia" w:ascii="宋体" w:hAnsi="宋体"/>
                <w:b/>
                <w:szCs w:val="21"/>
              </w:rPr>
              <w:t>审核依据标准：</w:t>
            </w:r>
          </w:p>
          <w:p>
            <w:pPr>
              <w:adjustRightInd w:val="0"/>
              <w:jc w:val="left"/>
              <w:rPr>
                <w:color w:val="000000"/>
                <w:szCs w:val="21"/>
                <w:lang w:val="de-DE"/>
              </w:rPr>
            </w:pPr>
            <w:bookmarkStart w:id="6" w:name="审核依据"/>
            <w:r>
              <w:rPr>
                <w:rFonts w:hint="eastAsia"/>
                <w:color w:val="000000"/>
                <w:szCs w:val="21"/>
                <w:lang w:val="de-DE"/>
              </w:rPr>
              <w:t>Q：GB/T19001-2016/ISO9001:2015</w:t>
            </w:r>
            <w:bookmarkEnd w:id="6"/>
            <w:r>
              <w:rPr>
                <w:rFonts w:hint="eastAsia"/>
                <w:color w:val="000000"/>
                <w:szCs w:val="21"/>
                <w:lang w:val="de-DE"/>
              </w:rPr>
              <w:t>□</w:t>
            </w:r>
            <w:r>
              <w:rPr>
                <w:rFonts w:hint="eastAsia"/>
                <w:szCs w:val="21"/>
              </w:rPr>
              <w:t>专项技术规范______________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60" w:lineRule="exact"/>
              <w:rPr>
                <w:rFonts w:ascii="宋体" w:hAnsi="宋体" w:cs="华文仿宋"/>
                <w:szCs w:val="21"/>
              </w:rPr>
            </w:pPr>
          </w:p>
        </w:tc>
        <w:tc>
          <w:tcPr>
            <w:tcW w:w="10620" w:type="dxa"/>
            <w:gridSpan w:val="10"/>
            <w:noWrap/>
          </w:tcPr>
          <w:p>
            <w:pPr>
              <w:adjustRightInd w:val="0"/>
              <w:rPr>
                <w:rFonts w:ascii="宋体" w:hAnsi="宋体"/>
                <w:b/>
                <w:szCs w:val="21"/>
              </w:rPr>
            </w:pPr>
            <w:r>
              <w:rPr>
                <w:b/>
                <w:szCs w:val="21"/>
              </w:rPr>
              <w:t>3、</w:t>
            </w:r>
            <w:r>
              <w:rPr>
                <w:rFonts w:hint="eastAsia" w:ascii="宋体" w:hAnsi="宋体"/>
                <w:b/>
                <w:szCs w:val="21"/>
              </w:rPr>
              <w:t>拟认证范围：</w:t>
            </w:r>
          </w:p>
          <w:p>
            <w:pPr>
              <w:adjustRightInd w:val="0"/>
              <w:rPr>
                <w:rFonts w:ascii="宋体" w:hAnsi="宋体"/>
                <w:szCs w:val="21"/>
                <w:u w:val="single"/>
              </w:rPr>
            </w:pPr>
            <w:bookmarkStart w:id="7" w:name="范围"/>
            <w:r>
              <w:rPr>
                <w:rFonts w:ascii="宋体" w:hAnsi="宋体"/>
                <w:szCs w:val="21"/>
                <w:u w:val="single"/>
              </w:rPr>
              <w:t>质量管理体系：化工产品销售(不含许可类化工产品)，食品添加剂销售，饲料添加剂销售，药用辅料销售，货物进出口</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60" w:lineRule="exact"/>
              <w:rPr>
                <w:rFonts w:ascii="宋体" w:hAnsi="宋体" w:cs="华文仿宋"/>
                <w:szCs w:val="21"/>
              </w:rPr>
            </w:pPr>
          </w:p>
        </w:tc>
        <w:tc>
          <w:tcPr>
            <w:tcW w:w="10620" w:type="dxa"/>
            <w:gridSpan w:val="10"/>
            <w:noWrap/>
          </w:tcPr>
          <w:p>
            <w:pPr>
              <w:adjustRightInd w:val="0"/>
              <w:rPr>
                <w:rFonts w:ascii="宋体" w:hAnsi="宋体"/>
                <w:b/>
                <w:szCs w:val="21"/>
              </w:rPr>
            </w:pPr>
            <w:r>
              <w:rPr>
                <w:b/>
                <w:szCs w:val="21"/>
              </w:rPr>
              <w:t>4、</w:t>
            </w:r>
            <w:r>
              <w:rPr>
                <w:rFonts w:hint="eastAsia" w:ascii="宋体" w:hAnsi="宋体"/>
                <w:b/>
                <w:szCs w:val="21"/>
              </w:rPr>
              <w:t>专业代码 ：</w:t>
            </w:r>
          </w:p>
          <w:tbl>
            <w:tblPr>
              <w:tblStyle w:val="5"/>
              <w:tblW w:w="105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51"/>
              <w:gridCol w:w="4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1" w:type="dxa"/>
                </w:tcPr>
                <w:p>
                  <w:pPr>
                    <w:adjustRightInd w:val="0"/>
                    <w:jc w:val="center"/>
                    <w:rPr>
                      <w:rFonts w:ascii="宋体" w:hAnsi="宋体"/>
                      <w:szCs w:val="21"/>
                    </w:rPr>
                  </w:pPr>
                  <w:r>
                    <w:rPr>
                      <w:rFonts w:ascii="宋体" w:hAnsi="宋体"/>
                      <w:szCs w:val="21"/>
                    </w:rPr>
                    <w:t>专业代码</w:t>
                  </w:r>
                </w:p>
              </w:tc>
              <w:tc>
                <w:tcPr>
                  <w:tcW w:w="4245" w:type="dxa"/>
                </w:tcPr>
                <w:p>
                  <w:pPr>
                    <w:adjustRightInd w:val="0"/>
                    <w:jc w:val="center"/>
                    <w:rPr>
                      <w:rFonts w:ascii="宋体" w:hAnsi="宋体"/>
                      <w:szCs w:val="21"/>
                    </w:rPr>
                  </w:pPr>
                  <w:r>
                    <w:rPr>
                      <w:rFonts w:ascii="宋体" w:hAnsi="宋体"/>
                      <w:szCs w:val="21"/>
                    </w:rPr>
                    <w:t>风险等级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1" w:type="dxa"/>
                </w:tcPr>
                <w:p>
                  <w:pPr>
                    <w:adjustRightInd w:val="0"/>
                    <w:rPr>
                      <w:rFonts w:ascii="宋体" w:hAnsi="宋体"/>
                      <w:szCs w:val="21"/>
                      <w:u w:val="single"/>
                    </w:rPr>
                  </w:pPr>
                  <w:bookmarkStart w:id="8" w:name="专业代码"/>
                  <w:r>
                    <w:rPr>
                      <w:rFonts w:ascii="宋体" w:hAnsi="宋体"/>
                      <w:szCs w:val="21"/>
                      <w:u w:val="single"/>
                    </w:rPr>
                    <w:t>质量管理体系：29.11.05;29.12.00</w:t>
                  </w:r>
                  <w:bookmarkEnd w:id="8"/>
                </w:p>
              </w:tc>
              <w:tc>
                <w:tcPr>
                  <w:tcW w:w="4245" w:type="dxa"/>
                </w:tcPr>
                <w:p>
                  <w:pPr>
                    <w:adjustRightInd w:val="0"/>
                    <w:rPr>
                      <w:rFonts w:ascii="宋体" w:hAnsi="宋体"/>
                      <w:szCs w:val="21"/>
                      <w:u w:val="single"/>
                    </w:rPr>
                  </w:pPr>
                  <w:bookmarkStart w:id="9" w:name="风险等级"/>
                  <w:r>
                    <w:rPr>
                      <w:rFonts w:ascii="宋体" w:hAnsi="宋体"/>
                      <w:szCs w:val="21"/>
                      <w:u w:val="single"/>
                    </w:rPr>
                    <w:t>质量管理体系：低风险</w:t>
                  </w:r>
                  <w:bookmarkEnd w:id="9"/>
                </w:p>
              </w:tc>
            </w:tr>
          </w:tbl>
          <w:p>
            <w:pPr>
              <w:adjustRightInd w:val="0"/>
              <w:spacing w:after="156" w:afterLines="50"/>
              <w:jc w:val="left"/>
              <w:rPr>
                <w:szCs w:val="21"/>
              </w:rPr>
            </w:pPr>
            <w:r>
              <w:rPr>
                <w:rFonts w:hint="eastAsia" w:ascii="宋体" w:hAnsi="宋体"/>
                <w:szCs w:val="21"/>
              </w:rPr>
              <w:t xml:space="preserve">认证范围中有多个产品/服务，且对应不同专业代码时，请标注对应关系，对应如下：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60" w:lineRule="exact"/>
              <w:rPr>
                <w:rFonts w:ascii="宋体" w:hAnsi="宋体" w:cs="华文仿宋"/>
                <w:szCs w:val="21"/>
              </w:rPr>
            </w:pPr>
          </w:p>
        </w:tc>
        <w:tc>
          <w:tcPr>
            <w:tcW w:w="10620" w:type="dxa"/>
            <w:gridSpan w:val="10"/>
            <w:noWrap/>
          </w:tcPr>
          <w:p>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0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60" w:lineRule="exact"/>
              <w:rPr>
                <w:rFonts w:ascii="宋体" w:hAnsi="宋体" w:cs="华文仿宋"/>
                <w:szCs w:val="21"/>
              </w:rPr>
            </w:pPr>
          </w:p>
        </w:tc>
        <w:tc>
          <w:tcPr>
            <w:tcW w:w="10620" w:type="dxa"/>
            <w:gridSpan w:val="10"/>
            <w:noWrap/>
          </w:tcPr>
          <w:p>
            <w:pPr>
              <w:adjustRightInd w:val="0"/>
              <w:rPr>
                <w:rFonts w:ascii="宋体" w:hAnsi="宋体"/>
                <w:szCs w:val="21"/>
                <w:u w:val="single"/>
              </w:rPr>
            </w:pPr>
            <w:r>
              <w:rPr>
                <w:b/>
                <w:szCs w:val="21"/>
              </w:rPr>
              <w:t>6、</w:t>
            </w:r>
            <w:r>
              <w:rPr>
                <w:rFonts w:hint="eastAsia" w:ascii="宋体" w:hAnsi="宋体"/>
                <w:b/>
                <w:szCs w:val="21"/>
              </w:rPr>
              <w:t>确定</w:t>
            </w:r>
            <w:r>
              <w:rPr>
                <w:rFonts w:hint="eastAsia" w:hAnsi="宋体"/>
                <w:b/>
                <w:szCs w:val="21"/>
              </w:rPr>
              <w:t>企业总人数：</w:t>
            </w:r>
            <w:bookmarkStart w:id="10" w:name="企业人数"/>
            <w:r>
              <w:rPr>
                <w:rFonts w:hint="eastAsia" w:hAnsi="宋体"/>
                <w:b/>
                <w:szCs w:val="21"/>
              </w:rPr>
              <w:t>10</w:t>
            </w:r>
            <w:bookmarkEnd w:id="10"/>
            <w:r>
              <w:rPr>
                <w:rFonts w:hint="eastAsia" w:hAnsi="宋体"/>
                <w:szCs w:val="21"/>
              </w:rPr>
              <w:t>人；</w:t>
            </w:r>
            <w:r>
              <w:rPr>
                <w:rFonts w:hint="eastAsia" w:ascii="宋体" w:hAnsi="宋体"/>
                <w:b/>
                <w:szCs w:val="21"/>
              </w:rPr>
              <w:t>有效员工人数：</w:t>
            </w:r>
            <w:bookmarkStart w:id="11" w:name="体系人数"/>
            <w:r>
              <w:rPr>
                <w:rFonts w:hint="eastAsia" w:ascii="宋体" w:hAnsi="宋体"/>
                <w:szCs w:val="21"/>
              </w:rPr>
              <w:t>Q:10</w:t>
            </w:r>
            <w:bookmarkEnd w:id="11"/>
            <w:r>
              <w:rPr>
                <w:rFonts w:hint="eastAsia" w:ascii="宋体" w:hAnsi="宋体"/>
                <w:szCs w:val="21"/>
              </w:rPr>
              <w:t>，</w:t>
            </w:r>
          </w:p>
          <w:p>
            <w:pPr>
              <w:adjustRightInd w:val="0"/>
              <w:spacing w:line="360" w:lineRule="exact"/>
              <w:rPr>
                <w:rFonts w:hAnsi="宋体"/>
                <w:szCs w:val="21"/>
              </w:rPr>
            </w:pPr>
            <w:r>
              <w:rPr>
                <w:rFonts w:hint="eastAsia" w:hAnsi="宋体"/>
                <w:szCs w:val="21"/>
              </w:rPr>
              <w:t>若存在倒班人数折减，则按公示记录确定有效员工人数的计算过程：</w:t>
            </w:r>
          </w:p>
          <w:p>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60" w:lineRule="exact"/>
              <w:rPr>
                <w:rFonts w:ascii="宋体" w:hAnsi="宋体" w:cs="华文仿宋"/>
                <w:szCs w:val="21"/>
              </w:rPr>
            </w:pPr>
          </w:p>
        </w:tc>
        <w:tc>
          <w:tcPr>
            <w:tcW w:w="10620" w:type="dxa"/>
            <w:gridSpan w:val="10"/>
            <w:noWrap/>
          </w:tcPr>
          <w:p>
            <w:pPr>
              <w:adjustRightInd w:val="0"/>
              <w:spacing w:line="400" w:lineRule="exact"/>
              <w:ind w:left="527"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ascii="宋体" w:hAnsi="宋体"/>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hint="eastAsia" w:ascii="Wingdings" w:hAnsi="Wingdings"/>
                <w:b/>
                <w:szCs w:val="21"/>
              </w:rPr>
              <w:t>¨</w:t>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ascii="宋体" w:hAnsi="宋体"/>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hint="eastAsia" w:ascii="Wingdings" w:hAnsi="Wingdings"/>
                <w:b/>
                <w:szCs w:val="21"/>
              </w:rPr>
              <w:t>¨</w:t>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60" w:lineRule="exact"/>
              <w:rPr>
                <w:rFonts w:ascii="宋体" w:hAnsi="宋体" w:cs="华文仿宋"/>
                <w:szCs w:val="21"/>
              </w:rPr>
            </w:pPr>
          </w:p>
        </w:tc>
        <w:tc>
          <w:tcPr>
            <w:tcW w:w="10620" w:type="dxa"/>
            <w:gridSpan w:val="10"/>
            <w:noWrap/>
          </w:tcPr>
          <w:p>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2" w:name="删减条约"/>
            <w:bookmarkEnd w:id="12"/>
            <w:r>
              <w:rPr>
                <w:rFonts w:hint="eastAsia" w:ascii="宋体" w:hAnsi="宋体"/>
                <w:szCs w:val="21"/>
              </w:rPr>
              <w:t xml:space="preserve">  ，如有，不适用理由为：</w:t>
            </w:r>
          </w:p>
          <w:p>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pPr>
              <w:spacing w:line="360" w:lineRule="exact"/>
              <w:rPr>
                <w:rFonts w:ascii="宋体" w:hAnsi="宋体" w:cs="华文仿宋"/>
                <w:szCs w:val="21"/>
              </w:rPr>
            </w:pPr>
          </w:p>
        </w:tc>
        <w:tc>
          <w:tcPr>
            <w:tcW w:w="2069" w:type="dxa"/>
            <w:gridSpan w:val="5"/>
            <w:vMerge w:val="restart"/>
            <w:noWrap/>
            <w:vAlign w:val="center"/>
          </w:tcPr>
          <w:p>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pPr>
              <w:adjustRightInd w:val="0"/>
              <w:ind w:firstLine="632" w:firstLineChars="300"/>
              <w:textAlignment w:val="baseline"/>
              <w:rPr>
                <w:rFonts w:ascii="宋体" w:hAnsi="宋体"/>
                <w:b/>
                <w:szCs w:val="21"/>
              </w:rPr>
            </w:pPr>
            <w:r>
              <w:rPr>
                <w:rFonts w:hint="eastAsia" w:ascii="宋体" w:hAnsi="宋体"/>
                <w:b/>
                <w:szCs w:val="21"/>
              </w:rPr>
              <w:t>审核时间</w:t>
            </w:r>
          </w:p>
          <w:p>
            <w:pPr>
              <w:adjustRightInd w:val="0"/>
              <w:ind w:firstLine="411" w:firstLineChars="196"/>
              <w:jc w:val="center"/>
              <w:textAlignment w:val="baseline"/>
              <w:rPr>
                <w:rFonts w:ascii="宋体" w:hAnsi="宋体"/>
                <w:szCs w:val="21"/>
                <w:u w:val="single"/>
              </w:rPr>
            </w:pPr>
          </w:p>
        </w:tc>
        <w:tc>
          <w:tcPr>
            <w:tcW w:w="1628" w:type="dxa"/>
            <w:vMerge w:val="restart"/>
            <w:noWrap/>
            <w:vAlign w:val="center"/>
          </w:tcPr>
          <w:p>
            <w:pPr>
              <w:adjustRightInd w:val="0"/>
              <w:jc w:val="center"/>
              <w:textAlignment w:val="baseline"/>
              <w:rPr>
                <w:rFonts w:ascii="宋体" w:hAnsi="宋体"/>
                <w:szCs w:val="21"/>
              </w:rPr>
            </w:pPr>
            <w:r>
              <w:rPr>
                <w:rFonts w:hint="eastAsia" w:ascii="宋体" w:hAnsi="宋体"/>
                <w:szCs w:val="21"/>
              </w:rPr>
              <w:t>基准审核时间</w:t>
            </w:r>
          </w:p>
        </w:tc>
        <w:tc>
          <w:tcPr>
            <w:tcW w:w="1363" w:type="dxa"/>
            <w:noWrap/>
            <w:vAlign w:val="center"/>
          </w:tcPr>
          <w:p>
            <w:pPr>
              <w:spacing w:line="360" w:lineRule="exact"/>
              <w:jc w:val="center"/>
              <w:rPr>
                <w:rFonts w:ascii="宋体" w:hAnsi="宋体"/>
                <w:szCs w:val="21"/>
              </w:rPr>
            </w:pPr>
            <w:r>
              <w:rPr>
                <w:rFonts w:hint="eastAsia" w:ascii="宋体" w:hAnsi="宋体"/>
                <w:szCs w:val="21"/>
              </w:rPr>
              <w:t>初审</w:t>
            </w:r>
          </w:p>
        </w:tc>
        <w:tc>
          <w:tcPr>
            <w:tcW w:w="5560" w:type="dxa"/>
            <w:gridSpan w:val="3"/>
            <w:noWrap/>
          </w:tcPr>
          <w:p>
            <w:pPr>
              <w:adjustRightInd w:val="0"/>
              <w:jc w:val="left"/>
              <w:textAlignment w:val="baseline"/>
              <w:rPr>
                <w:rFonts w:ascii="宋体" w:hAnsi="宋体"/>
                <w:szCs w:val="21"/>
              </w:rPr>
            </w:pPr>
            <w:bookmarkStart w:id="13" w:name="基础人日"/>
            <w:r>
              <w:rPr>
                <w:rFonts w:ascii="宋体" w:hAnsi="宋体"/>
                <w:szCs w:val="21"/>
              </w:rPr>
              <w:t>Q:1.5</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pPr>
              <w:adjustRightInd w:val="0"/>
              <w:ind w:firstLine="411" w:firstLineChars="196"/>
              <w:jc w:val="left"/>
              <w:textAlignment w:val="baseline"/>
            </w:pPr>
          </w:p>
        </w:tc>
        <w:tc>
          <w:tcPr>
            <w:tcW w:w="2069" w:type="dxa"/>
            <w:gridSpan w:val="5"/>
            <w:vMerge w:val="continue"/>
            <w:noWrap/>
          </w:tcPr>
          <w:p>
            <w:pPr>
              <w:adjustRightInd w:val="0"/>
              <w:ind w:firstLine="411" w:firstLineChars="196"/>
              <w:jc w:val="left"/>
              <w:textAlignment w:val="baseline"/>
            </w:pPr>
          </w:p>
        </w:tc>
        <w:tc>
          <w:tcPr>
            <w:tcW w:w="1628" w:type="dxa"/>
            <w:vMerge w:val="continue"/>
            <w:noWrap/>
          </w:tcPr>
          <w:p>
            <w:pPr>
              <w:adjustRightInd w:val="0"/>
              <w:ind w:firstLine="411" w:firstLineChars="196"/>
              <w:jc w:val="left"/>
              <w:textAlignment w:val="baseline"/>
            </w:pPr>
          </w:p>
        </w:tc>
        <w:tc>
          <w:tcPr>
            <w:tcW w:w="1363" w:type="dxa"/>
            <w:noWrap/>
            <w:vAlign w:val="center"/>
          </w:tcPr>
          <w:p>
            <w:pPr>
              <w:spacing w:line="360" w:lineRule="exact"/>
              <w:jc w:val="center"/>
              <w:rPr>
                <w:rFonts w:ascii="宋体" w:hAnsi="宋体"/>
                <w:szCs w:val="21"/>
              </w:rPr>
            </w:pPr>
            <w:r>
              <w:rPr>
                <w:rFonts w:hint="eastAsia" w:ascii="宋体" w:hAnsi="宋体"/>
                <w:szCs w:val="21"/>
              </w:rPr>
              <w:t>监审</w:t>
            </w:r>
          </w:p>
        </w:tc>
        <w:tc>
          <w:tcPr>
            <w:tcW w:w="5560" w:type="dxa"/>
            <w:gridSpan w:val="3"/>
            <w:noWrap/>
          </w:tcPr>
          <w:p>
            <w:pPr>
              <w:adjustRightInd w:val="0"/>
              <w:jc w:val="left"/>
              <w:textAlignment w:val="baseline"/>
              <w:rPr>
                <w:rFonts w:hint="default" w:ascii="宋体" w:hAnsi="宋体" w:eastAsia="宋体"/>
                <w:szCs w:val="21"/>
                <w:lang w:val="en-US" w:eastAsia="zh-CN"/>
              </w:rPr>
            </w:pPr>
            <w:bookmarkStart w:id="14" w:name="监督人日"/>
            <w:bookmarkEnd w:id="14"/>
            <w:r>
              <w:rPr>
                <w:rFonts w:ascii="宋体" w:hAnsi="宋体"/>
                <w:szCs w:val="21"/>
              </w:rPr>
              <w:t>Q:</w:t>
            </w:r>
            <w:r>
              <w:rPr>
                <w:rFonts w:hint="eastAsia" w:ascii="宋体" w:hAnsi="宋体"/>
                <w:szCs w:val="21"/>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pPr>
              <w:adjustRightInd w:val="0"/>
              <w:ind w:firstLine="411" w:firstLineChars="196"/>
              <w:jc w:val="left"/>
              <w:textAlignment w:val="baseline"/>
              <w:rPr>
                <w:rFonts w:ascii="宋体" w:hAnsi="宋体"/>
                <w:szCs w:val="21"/>
              </w:rPr>
            </w:pPr>
          </w:p>
        </w:tc>
        <w:tc>
          <w:tcPr>
            <w:tcW w:w="2069" w:type="dxa"/>
            <w:gridSpan w:val="5"/>
            <w:vMerge w:val="continue"/>
            <w:noWrap/>
          </w:tcPr>
          <w:p>
            <w:pPr>
              <w:adjustRightInd w:val="0"/>
              <w:ind w:firstLine="411" w:firstLineChars="196"/>
              <w:jc w:val="left"/>
              <w:textAlignment w:val="baseline"/>
              <w:rPr>
                <w:rFonts w:ascii="宋体" w:hAnsi="宋体"/>
                <w:szCs w:val="21"/>
              </w:rPr>
            </w:pPr>
          </w:p>
        </w:tc>
        <w:tc>
          <w:tcPr>
            <w:tcW w:w="1628" w:type="dxa"/>
            <w:vMerge w:val="continue"/>
            <w:noWrap/>
          </w:tcPr>
          <w:p>
            <w:pPr>
              <w:adjustRightInd w:val="0"/>
              <w:ind w:firstLine="411" w:firstLineChars="196"/>
              <w:jc w:val="left"/>
              <w:textAlignment w:val="baseline"/>
              <w:rPr>
                <w:rFonts w:ascii="宋体" w:hAnsi="宋体"/>
                <w:szCs w:val="21"/>
              </w:rPr>
            </w:pPr>
          </w:p>
        </w:tc>
        <w:tc>
          <w:tcPr>
            <w:tcW w:w="1363" w:type="dxa"/>
            <w:noWrap/>
            <w:vAlign w:val="center"/>
          </w:tcPr>
          <w:p>
            <w:pPr>
              <w:spacing w:line="360" w:lineRule="exact"/>
              <w:jc w:val="center"/>
              <w:rPr>
                <w:rFonts w:ascii="宋体" w:hAnsi="宋体"/>
                <w:szCs w:val="21"/>
              </w:rPr>
            </w:pPr>
            <w:r>
              <w:rPr>
                <w:rFonts w:hint="eastAsia" w:ascii="宋体" w:hAnsi="宋体"/>
                <w:szCs w:val="21"/>
              </w:rPr>
              <w:t>再认证</w:t>
            </w:r>
          </w:p>
        </w:tc>
        <w:tc>
          <w:tcPr>
            <w:tcW w:w="5560" w:type="dxa"/>
            <w:gridSpan w:val="3"/>
            <w:noWrap/>
          </w:tcPr>
          <w:p>
            <w:pPr>
              <w:adjustRightInd w:val="0"/>
              <w:jc w:val="left"/>
              <w:textAlignment w:val="baseline"/>
              <w:rPr>
                <w:rFonts w:hint="default" w:ascii="宋体" w:hAnsi="宋体" w:eastAsia="宋体"/>
                <w:szCs w:val="21"/>
                <w:lang w:val="en-US" w:eastAsia="zh-CN"/>
              </w:rPr>
            </w:pPr>
            <w:bookmarkStart w:id="15" w:name="再认证人日"/>
            <w:bookmarkEnd w:id="15"/>
            <w:r>
              <w:rPr>
                <w:rFonts w:ascii="宋体" w:hAnsi="宋体"/>
                <w:szCs w:val="21"/>
              </w:rPr>
              <w:t>Q:</w:t>
            </w:r>
            <w:r>
              <w:rPr>
                <w:rFonts w:hint="eastAsia" w:ascii="宋体" w:hAnsi="宋体"/>
                <w:szCs w:val="21"/>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pPr>
              <w:adjustRightInd w:val="0"/>
              <w:ind w:firstLine="411" w:firstLineChars="196"/>
              <w:jc w:val="left"/>
              <w:textAlignment w:val="baseline"/>
              <w:rPr>
                <w:rFonts w:ascii="宋体" w:hAnsi="宋体"/>
                <w:szCs w:val="21"/>
              </w:rPr>
            </w:pPr>
          </w:p>
        </w:tc>
        <w:tc>
          <w:tcPr>
            <w:tcW w:w="2069" w:type="dxa"/>
            <w:gridSpan w:val="5"/>
            <w:vMerge w:val="continue"/>
            <w:noWrap/>
          </w:tcPr>
          <w:p>
            <w:pPr>
              <w:adjustRightInd w:val="0"/>
              <w:ind w:firstLine="411" w:firstLineChars="196"/>
              <w:jc w:val="left"/>
              <w:textAlignment w:val="baseline"/>
              <w:rPr>
                <w:rFonts w:ascii="宋体" w:hAnsi="宋体"/>
                <w:szCs w:val="21"/>
              </w:rPr>
            </w:pPr>
          </w:p>
        </w:tc>
        <w:tc>
          <w:tcPr>
            <w:tcW w:w="1628" w:type="dxa"/>
            <w:vMerge w:val="restart"/>
            <w:noWrap/>
            <w:vAlign w:val="center"/>
          </w:tcPr>
          <w:p>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1363" w:type="dxa"/>
            <w:noWrap/>
            <w:vAlign w:val="center"/>
          </w:tcPr>
          <w:p>
            <w:pPr>
              <w:spacing w:line="360" w:lineRule="exact"/>
              <w:jc w:val="center"/>
              <w:rPr>
                <w:rFonts w:ascii="宋体" w:hAnsi="宋体"/>
                <w:szCs w:val="21"/>
              </w:rPr>
            </w:pPr>
            <w:r>
              <w:rPr>
                <w:rFonts w:hint="eastAsia" w:ascii="宋体" w:hAnsi="宋体"/>
                <w:szCs w:val="21"/>
              </w:rPr>
              <w:t>初审/再认证</w:t>
            </w:r>
          </w:p>
        </w:tc>
        <w:tc>
          <w:tcPr>
            <w:tcW w:w="5560" w:type="dxa"/>
            <w:gridSpan w:val="3"/>
            <w:noWrap/>
          </w:tcPr>
          <w:p>
            <w:pPr>
              <w:adjustRightInd w:val="0"/>
              <w:ind w:firstLine="411" w:firstLineChars="196"/>
              <w:jc w:val="left"/>
              <w:textAlignment w:val="baseline"/>
              <w:rPr>
                <w:rFonts w:hint="default" w:ascii="宋体" w:hAnsi="宋体" w:eastAsia="宋体"/>
                <w:szCs w:val="21"/>
                <w:lang w:val="en-US" w:eastAsia="zh-CN"/>
              </w:rPr>
            </w:pPr>
            <w:r>
              <w:rPr>
                <w:rFonts w:hint="eastAsia" w:ascii="宋体" w:hAnsi="宋体"/>
                <w:szCs w:val="21"/>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pPr>
              <w:adjustRightInd w:val="0"/>
              <w:ind w:firstLine="411" w:firstLineChars="196"/>
              <w:jc w:val="left"/>
              <w:textAlignment w:val="baseline"/>
              <w:rPr>
                <w:rFonts w:ascii="宋体" w:hAnsi="宋体"/>
                <w:szCs w:val="21"/>
              </w:rPr>
            </w:pPr>
          </w:p>
        </w:tc>
        <w:tc>
          <w:tcPr>
            <w:tcW w:w="2069" w:type="dxa"/>
            <w:gridSpan w:val="5"/>
            <w:vMerge w:val="continue"/>
            <w:noWrap/>
          </w:tcPr>
          <w:p>
            <w:pPr>
              <w:adjustRightInd w:val="0"/>
              <w:ind w:firstLine="411" w:firstLineChars="196"/>
              <w:jc w:val="left"/>
              <w:textAlignment w:val="baseline"/>
              <w:rPr>
                <w:rFonts w:ascii="宋体" w:hAnsi="宋体"/>
                <w:szCs w:val="21"/>
              </w:rPr>
            </w:pPr>
          </w:p>
        </w:tc>
        <w:tc>
          <w:tcPr>
            <w:tcW w:w="1628" w:type="dxa"/>
            <w:vMerge w:val="continue"/>
            <w:noWrap/>
          </w:tcPr>
          <w:p>
            <w:pPr>
              <w:adjustRightInd w:val="0"/>
              <w:ind w:firstLine="411" w:firstLineChars="196"/>
              <w:jc w:val="left"/>
              <w:textAlignment w:val="baseline"/>
              <w:rPr>
                <w:rFonts w:ascii="宋体" w:hAnsi="宋体"/>
                <w:szCs w:val="21"/>
              </w:rPr>
            </w:pPr>
          </w:p>
        </w:tc>
        <w:tc>
          <w:tcPr>
            <w:tcW w:w="6923" w:type="dxa"/>
            <w:gridSpan w:val="4"/>
            <w:noWrap/>
          </w:tcPr>
          <w:p>
            <w:pPr>
              <w:adjustRightInd w:val="0"/>
              <w:rPr>
                <w:rFonts w:ascii="宋体" w:hAnsi="宋体"/>
                <w:szCs w:val="21"/>
                <w:u w:val="single"/>
              </w:rPr>
            </w:pPr>
            <w:r>
              <w:rPr>
                <w:rFonts w:hint="eastAsia" w:ascii="宋体" w:hAnsi="宋体"/>
                <w:szCs w:val="21"/>
              </w:rPr>
              <w:t>增减人天数的理由说明及计算过程：</w:t>
            </w:r>
          </w:p>
          <w:p>
            <w:pPr>
              <w:adjustRightInd w:val="0"/>
              <w:rPr>
                <w:rFonts w:ascii="宋体" w:hAnsi="宋体"/>
                <w:szCs w:val="21"/>
                <w:u w:val="single"/>
              </w:rPr>
            </w:pPr>
            <w:r>
              <w:rPr>
                <w:rFonts w:hint="eastAsia" w:ascii="宋体" w:hAnsi="宋体"/>
                <w:szCs w:val="21"/>
                <w:u w:val="single"/>
              </w:rPr>
              <w:t>增加理由；</w:t>
            </w:r>
            <w:bookmarkStart w:id="16" w:name="增加理由"/>
            <w:bookmarkEnd w:id="16"/>
          </w:p>
          <w:p>
            <w:pPr>
              <w:adjustRightInd w:val="0"/>
              <w:rPr>
                <w:rFonts w:ascii="宋体" w:hAnsi="宋体"/>
                <w:szCs w:val="21"/>
              </w:rPr>
            </w:pPr>
            <w:r>
              <w:rPr>
                <w:rFonts w:hint="eastAsia" w:ascii="宋体" w:hAnsi="宋体"/>
                <w:szCs w:val="21"/>
                <w:u w:val="single"/>
              </w:rPr>
              <w:t>减少理由：</w:t>
            </w:r>
            <w:bookmarkStart w:id="17" w:name="减少理由"/>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60" w:lineRule="exact"/>
              <w:rPr>
                <w:rFonts w:ascii="宋体" w:hAnsi="宋体" w:cs="华文仿宋"/>
                <w:szCs w:val="21"/>
              </w:rPr>
            </w:pPr>
          </w:p>
        </w:tc>
        <w:tc>
          <w:tcPr>
            <w:tcW w:w="10620" w:type="dxa"/>
            <w:gridSpan w:val="10"/>
            <w:noWrap/>
          </w:tcPr>
          <w:p>
            <w:pPr>
              <w:adjustRightInd w:val="0"/>
              <w:rPr>
                <w:rFonts w:ascii="宋体" w:hAnsi="宋体"/>
                <w:szCs w:val="21"/>
              </w:rPr>
            </w:pPr>
            <w:r>
              <w:rPr>
                <w:b/>
                <w:szCs w:val="21"/>
              </w:rPr>
              <w:t>10、</w:t>
            </w:r>
            <w:r>
              <w:rPr>
                <w:rFonts w:hint="eastAsia" w:ascii="宋体" w:hAnsi="宋体"/>
                <w:b/>
                <w:szCs w:val="21"/>
              </w:rPr>
              <w:t>再认证及证书变更</w:t>
            </w:r>
          </w:p>
          <w:p>
            <w:pPr>
              <w:adjustRightInd w:val="0"/>
              <w:ind w:firstLine="391"/>
              <w:jc w:val="left"/>
              <w:rPr>
                <w:rFonts w:ascii="宋体" w:hAnsi="宋体"/>
                <w:szCs w:val="21"/>
                <w:u w:val="single"/>
              </w:rPr>
            </w:pPr>
            <w:r>
              <w:rPr>
                <w:rFonts w:hint="eastAsia" w:ascii="宋体" w:hAnsi="宋体"/>
                <w:szCs w:val="21"/>
              </w:rPr>
              <w:t>组织的名称、地址、人数、体系情况及认证范围是否发生变化：</w:t>
            </w:r>
            <w:r>
              <w:rPr>
                <w:rFonts w:ascii="Wingdings" w:hAnsi="Wingdings"/>
                <w:szCs w:val="21"/>
              </w:rPr>
              <w:sym w:font="Wingdings" w:char="F06F"/>
            </w:r>
            <w:r>
              <w:rPr>
                <w:rFonts w:hint="eastAsia" w:ascii="宋体" w:hAnsi="宋体"/>
                <w:szCs w:val="21"/>
              </w:rPr>
              <w:t xml:space="preserve">否       </w:t>
            </w:r>
            <w:r>
              <w:rPr>
                <w:rFonts w:ascii="Wingdings" w:hAnsi="Wingdings"/>
                <w:szCs w:val="21"/>
              </w:rPr>
              <w:sym w:font="Wingdings" w:char="F06F"/>
            </w:r>
            <w:r>
              <w:rPr>
                <w:rFonts w:hint="eastAsia" w:ascii="宋体" w:hAnsi="宋体"/>
                <w:szCs w:val="21"/>
              </w:rPr>
              <w:t>是 ， 如选择此项，请详细描述变化情况：</w:t>
            </w:r>
          </w:p>
          <w:p>
            <w:pPr>
              <w:adjustRightInd w:val="0"/>
              <w:ind w:firstLine="391"/>
              <w:jc w:val="left"/>
              <w:rPr>
                <w:rFonts w:ascii="宋体" w:hAnsi="宋体"/>
                <w:b/>
                <w:szCs w:val="21"/>
              </w:rPr>
            </w:pPr>
            <w:r>
              <w:rPr>
                <w:rFonts w:hint="eastAsia" w:ascii="宋体" w:hAnsi="宋体"/>
                <w:szCs w:val="21"/>
              </w:rPr>
              <w:t>获证方管理体系作为一个整体能够保持持续有效；</w:t>
            </w:r>
            <w:r>
              <w:rPr>
                <w:rFonts w:ascii="Wingdings" w:hAnsi="Wingdings"/>
                <w:szCs w:val="21"/>
              </w:rPr>
              <w:sym w:font="Wingdings" w:char="F06F"/>
            </w:r>
            <w:r>
              <w:rPr>
                <w:rFonts w:hint="eastAsia" w:ascii="宋体" w:hAnsi="宋体"/>
                <w:szCs w:val="21"/>
              </w:rPr>
              <w:t xml:space="preserve">是       </w:t>
            </w:r>
            <w:r>
              <w:rPr>
                <w:rFonts w:ascii="Wingdings" w:hAnsi="Wingdings"/>
                <w:szCs w:val="21"/>
              </w:rPr>
              <w:sym w:font="Wingdings" w:char="F06F"/>
            </w:r>
            <w:r>
              <w:rPr>
                <w:rFonts w:hint="eastAsia" w:ascii="宋体" w:hAnsi="宋体"/>
                <w:szCs w:val="21"/>
              </w:rPr>
              <w:t>否，说明：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60" w:lineRule="exact"/>
              <w:rPr>
                <w:rFonts w:ascii="宋体" w:hAnsi="宋体" w:cs="华文仿宋"/>
                <w:szCs w:val="21"/>
              </w:rPr>
            </w:pPr>
          </w:p>
        </w:tc>
        <w:tc>
          <w:tcPr>
            <w:tcW w:w="10620" w:type="dxa"/>
            <w:gridSpan w:val="10"/>
            <w:noWrap/>
          </w:tcPr>
          <w:p>
            <w:pPr>
              <w:pStyle w:val="13"/>
              <w:adjustRightInd w:val="0"/>
              <w:ind w:firstLine="0" w:firstLineChars="0"/>
              <w:rPr>
                <w:rFonts w:ascii="宋体" w:hAnsi="宋体"/>
                <w:b/>
                <w:szCs w:val="21"/>
              </w:rPr>
            </w:pPr>
            <w:r>
              <w:rPr>
                <w:b/>
                <w:szCs w:val="21"/>
              </w:rPr>
              <w:t>11、</w:t>
            </w:r>
            <w:r>
              <w:rPr>
                <w:rFonts w:hint="eastAsia" w:ascii="宋体" w:hAnsi="宋体"/>
                <w:b/>
                <w:szCs w:val="21"/>
              </w:rPr>
              <w:t>转机构项目信息</w:t>
            </w:r>
          </w:p>
          <w:p>
            <w:pPr>
              <w:pStyle w:val="13"/>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ascii="宋体" w:hAnsi="宋体" w:cs="宋体"/>
                <w:szCs w:val="21"/>
                <w:lang w:eastAsia="zh-CN"/>
              </w:rPr>
              <w:t>☑</w:t>
            </w:r>
            <w:r>
              <w:rPr>
                <w:rFonts w:hint="eastAsia" w:ascii="宋体" w:hAnsi="宋体" w:cs="宋体"/>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60" w:lineRule="exact"/>
              <w:rPr>
                <w:rFonts w:ascii="宋体" w:hAnsi="宋体" w:cs="华文仿宋"/>
                <w:szCs w:val="21"/>
              </w:rPr>
            </w:pPr>
          </w:p>
        </w:tc>
        <w:tc>
          <w:tcPr>
            <w:tcW w:w="10620" w:type="dxa"/>
            <w:gridSpan w:val="10"/>
            <w:noWrap/>
          </w:tcPr>
          <w:p>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lang w:eastAsia="zh-CN"/>
              </w:rPr>
              <w:t>☑</w:t>
            </w:r>
            <w:r>
              <w:rPr>
                <w:rFonts w:hint="eastAsia" w:ascii="宋体" w:hAnsi="宋体"/>
                <w:szCs w:val="21"/>
              </w:rPr>
              <w:t>是  □否，如选择此项，请记录完整理由：</w:t>
            </w:r>
          </w:p>
          <w:p>
            <w:pPr>
              <w:adjustRightInd w:val="0"/>
              <w:jc w:val="left"/>
              <w:rPr>
                <w:szCs w:val="21"/>
              </w:rPr>
            </w:pPr>
            <w:r>
              <w:rPr>
                <w:szCs w:val="21"/>
              </w:rPr>
              <w:t>1） 属于 QMS低风险 、EMS低风险 、OHSMS低风险的企业，且过程活动简单、产品种类单一的企业；</w:t>
            </w:r>
          </w:p>
          <w:p>
            <w:pPr>
              <w:adjustRightInd w:val="0"/>
              <w:jc w:val="left"/>
              <w:rPr>
                <w:rFonts w:ascii="宋体" w:hAnsi="宋体"/>
                <w:szCs w:val="21"/>
              </w:rPr>
            </w:pPr>
            <w:r>
              <w:rPr>
                <w:szCs w:val="21"/>
              </w:rPr>
              <w:t>2） 50 人（含）以下，单一场所的企业。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60" w:lineRule="exact"/>
              <w:rPr>
                <w:rFonts w:ascii="宋体" w:hAnsi="宋体" w:cs="华文仿宋"/>
                <w:szCs w:val="21"/>
              </w:rPr>
            </w:pPr>
          </w:p>
        </w:tc>
        <w:tc>
          <w:tcPr>
            <w:tcW w:w="10620" w:type="dxa"/>
            <w:gridSpan w:val="10"/>
            <w:noWrap/>
          </w:tcPr>
          <w:p>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60" w:lineRule="exact"/>
              <w:rPr>
                <w:rFonts w:ascii="宋体" w:hAnsi="宋体" w:cs="华文仿宋"/>
                <w:szCs w:val="21"/>
              </w:rPr>
            </w:pPr>
          </w:p>
        </w:tc>
        <w:tc>
          <w:tcPr>
            <w:tcW w:w="10620" w:type="dxa"/>
            <w:gridSpan w:val="10"/>
            <w:noWrap/>
          </w:tcPr>
          <w:p>
            <w:pPr>
              <w:adjustRightInd w:val="0"/>
              <w:rPr>
                <w:rFonts w:ascii="宋体" w:hAnsi="宋体"/>
                <w:b/>
                <w:szCs w:val="21"/>
              </w:rPr>
            </w:pPr>
            <w:r>
              <w:rPr>
                <w:b/>
                <w:szCs w:val="21"/>
              </w:rPr>
              <w:t>14、</w:t>
            </w:r>
            <w:r>
              <w:rPr>
                <w:rFonts w:hint="eastAsia" w:ascii="宋体" w:hAnsi="宋体"/>
                <w:b/>
                <w:szCs w:val="21"/>
              </w:rPr>
              <w:t>结论</w:t>
            </w:r>
          </w:p>
          <w:p>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pPr>
              <w:spacing w:line="360" w:lineRule="auto"/>
              <w:ind w:right="420" w:firstLine="4620" w:firstLineChars="2200"/>
              <w:jc w:val="left"/>
              <w:rPr>
                <w:rFonts w:ascii="宋体" w:hAnsi="宋体" w:cs="华文仿宋"/>
                <w:szCs w:val="21"/>
                <w:highlight w:val="yellow"/>
              </w:rPr>
            </w:pPr>
            <w:r>
              <w:rPr>
                <w:rFonts w:hint="eastAsia" w:ascii="宋体" w:hAnsi="宋体"/>
                <w:szCs w:val="21"/>
              </w:rPr>
              <w:t>专业支持人员：</w:t>
            </w:r>
            <w:r>
              <w:rPr>
                <w:rFonts w:hint="eastAsia" w:ascii="宋体" w:hAnsi="宋体"/>
                <w:szCs w:val="21"/>
                <w:lang w:val="en-US" w:eastAsia="zh-CN"/>
              </w:rPr>
              <w:t>李雅静</w:t>
            </w:r>
            <w:r>
              <w:rPr>
                <w:rFonts w:hint="eastAsia" w:ascii="宋体" w:hAnsi="宋体"/>
                <w:szCs w:val="21"/>
              </w:rPr>
              <w:t xml:space="preserve">    评审人员：</w:t>
            </w:r>
            <w:bookmarkStart w:id="18" w:name="评审人"/>
            <w:r>
              <w:rPr>
                <w:rFonts w:hint="eastAsia" w:ascii="宋体" w:hAnsi="宋体"/>
                <w:szCs w:val="21"/>
              </w:rPr>
              <w:t>夏僧道</w:t>
            </w:r>
            <w:bookmarkEnd w:id="18"/>
            <w:r>
              <w:rPr>
                <w:rFonts w:hint="eastAsia" w:ascii="宋体" w:hAnsi="宋体"/>
                <w:szCs w:val="21"/>
              </w:rPr>
              <w:t xml:space="preserve">       日期： </w:t>
            </w:r>
            <w:r>
              <w:rPr>
                <w:rFonts w:hint="eastAsia" w:ascii="宋体" w:hAnsi="宋体"/>
                <w:szCs w:val="21"/>
                <w:lang w:val="en-US" w:eastAsia="zh-CN"/>
              </w:rPr>
              <w:t>2024.03.29</w:t>
            </w:r>
            <w:r>
              <w:rPr>
                <w:rFonts w:hint="eastAsia" w:ascii="宋体" w:hAnsi="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pPr>
              <w:spacing w:line="320" w:lineRule="exact"/>
              <w:ind w:left="395" w:leftChars="188"/>
              <w:jc w:val="center"/>
              <w:rPr>
                <w:rFonts w:ascii="宋体" w:hAnsi="宋体" w:cs="华文仿宋"/>
                <w:color w:val="000000"/>
                <w:szCs w:val="21"/>
              </w:rPr>
            </w:pPr>
          </w:p>
          <w:p>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pPr>
              <w:spacing w:line="320" w:lineRule="exact"/>
              <w:ind w:left="396" w:hanging="396" w:hangingChars="188"/>
              <w:rPr>
                <w:rFonts w:ascii="宋体" w:hAnsi="宋体" w:cs="华文仿宋"/>
                <w:b/>
                <w:bCs/>
                <w:color w:val="000000"/>
                <w:szCs w:val="21"/>
              </w:rPr>
            </w:pPr>
            <w:r>
              <w:rPr>
                <w:rFonts w:hint="eastAsia" w:ascii="宋体" w:hAnsi="宋体" w:cs="华文仿宋"/>
                <w:b/>
                <w:bCs/>
                <w:color w:val="000000"/>
                <w:szCs w:val="21"/>
              </w:rPr>
              <w:t>再认</w:t>
            </w:r>
          </w:p>
          <w:p>
            <w:pPr>
              <w:spacing w:line="320" w:lineRule="exact"/>
              <w:ind w:left="396" w:hanging="396" w:hangingChars="188"/>
              <w:rPr>
                <w:rFonts w:ascii="宋体" w:hAnsi="宋体" w:cs="华文仿宋"/>
                <w:b/>
                <w:bCs/>
                <w:color w:val="000000"/>
                <w:szCs w:val="21"/>
              </w:rPr>
            </w:pPr>
            <w:r>
              <w:rPr>
                <w:rFonts w:hint="eastAsia" w:ascii="宋体" w:hAnsi="宋体" w:cs="华文仿宋"/>
                <w:b/>
                <w:bCs/>
                <w:color w:val="000000"/>
                <w:szCs w:val="21"/>
              </w:rPr>
              <w:t>证审</w:t>
            </w:r>
          </w:p>
          <w:p>
            <w:pPr>
              <w:spacing w:line="320" w:lineRule="exact"/>
              <w:ind w:left="396" w:hanging="396" w:hangingChars="188"/>
              <w:rPr>
                <w:rFonts w:ascii="宋体" w:hAnsi="宋体" w:cs="华文仿宋"/>
                <w:b/>
                <w:bCs/>
                <w:color w:val="000000"/>
                <w:szCs w:val="21"/>
              </w:rPr>
            </w:pPr>
            <w:r>
              <w:rPr>
                <w:rFonts w:hint="eastAsia" w:ascii="宋体" w:hAnsi="宋体" w:cs="华文仿宋"/>
                <w:b/>
                <w:bCs/>
                <w:color w:val="000000"/>
                <w:szCs w:val="21"/>
              </w:rPr>
              <w:t>核时</w:t>
            </w:r>
          </w:p>
          <w:p>
            <w:pPr>
              <w:spacing w:line="320" w:lineRule="exact"/>
              <w:ind w:left="396"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9"/>
            <w:noWrap/>
          </w:tcPr>
          <w:p>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1.5</w:t>
            </w:r>
            <w:r>
              <w:rPr>
                <w:color w:val="000000"/>
                <w:szCs w:val="21"/>
              </w:rPr>
              <w:t>人日（</w:t>
            </w:r>
            <w:r>
              <w:rPr>
                <w:color w:val="000000"/>
              </w:rPr>
              <w:t>TΣ</w:t>
            </w:r>
            <w:r>
              <w:rPr>
                <w:color w:val="000000"/>
                <w:szCs w:val="21"/>
              </w:rPr>
              <w:t>X 80% ）</w:t>
            </w:r>
          </w:p>
          <w:p>
            <w:pPr>
              <w:spacing w:line="320" w:lineRule="exact"/>
              <w:rPr>
                <w:color w:val="000000"/>
                <w:szCs w:val="21"/>
              </w:rPr>
            </w:pPr>
          </w:p>
          <w:p>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pPr>
              <w:spacing w:line="320" w:lineRule="exact"/>
              <w:rPr>
                <w:color w:val="000000"/>
                <w:szCs w:val="21"/>
              </w:rPr>
            </w:pPr>
          </w:p>
          <w:p>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pPr>
              <w:spacing w:line="320" w:lineRule="exact"/>
              <w:rPr>
                <w:rFonts w:ascii="宋体" w:hAnsi="宋体" w:cs="华文仿宋"/>
                <w:color w:val="000000"/>
                <w:szCs w:val="21"/>
              </w:rPr>
            </w:pPr>
          </w:p>
          <w:p>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pPr>
              <w:spacing w:line="320" w:lineRule="exact"/>
              <w:rPr>
                <w:color w:val="000000"/>
                <w:szCs w:val="21"/>
              </w:rPr>
            </w:pPr>
            <w:r>
              <w:rPr>
                <w:rFonts w:hint="eastAsia"/>
                <w:bCs/>
              </w:rPr>
              <w:t>距离较近，故不增加路途时间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pPr>
              <w:spacing w:line="360" w:lineRule="exact"/>
              <w:jc w:val="center"/>
            </w:pPr>
            <w:r>
              <w:rPr>
                <w:rFonts w:hint="eastAsia" w:ascii="宋体" w:hAnsi="宋体" w:cs="华文仿宋"/>
                <w:b/>
                <w:color w:val="000000"/>
                <w:szCs w:val="21"/>
              </w:rPr>
              <w:t>信息变化说明(适用时)</w:t>
            </w:r>
          </w:p>
        </w:tc>
        <w:tc>
          <w:tcPr>
            <w:tcW w:w="10620" w:type="dxa"/>
            <w:gridSpan w:val="10"/>
            <w:noWrap/>
          </w:tcPr>
          <w:p>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pPr>
              <w:spacing w:line="276" w:lineRule="auto"/>
              <w:rPr>
                <w:rFonts w:hint="eastAsia"/>
                <w:bCs/>
                <w:lang w:val="en-US" w:eastAsia="zh-CN"/>
              </w:rPr>
            </w:pPr>
            <w:r>
              <w:rPr>
                <w:rFonts w:hint="eastAsia"/>
                <w:bCs/>
                <w:lang w:val="en-US" w:eastAsia="zh-CN"/>
              </w:rPr>
              <w:t>范围缩小：</w:t>
            </w:r>
          </w:p>
          <w:p>
            <w:pPr>
              <w:spacing w:line="276" w:lineRule="auto"/>
              <w:jc w:val="left"/>
              <w:rPr>
                <w:rFonts w:hint="default" w:ascii="宋体" w:hAnsi="宋体"/>
                <w:szCs w:val="21"/>
                <w:u w:val="single"/>
                <w:lang w:val="en-US" w:eastAsia="zh-CN"/>
              </w:rPr>
            </w:pPr>
            <w:r>
              <w:rPr>
                <w:rFonts w:hint="eastAsia" w:ascii="宋体" w:hAnsi="宋体"/>
                <w:szCs w:val="21"/>
                <w:u w:val="single"/>
                <w:lang w:val="en-US" w:eastAsia="zh-CN"/>
              </w:rPr>
              <w:t>变更前：化工产品销售(不含许可类化工产品)，食品添加剂销售，饲料添加剂销售，药用辅料销售，货物进出口</w:t>
            </w:r>
          </w:p>
          <w:p>
            <w:pPr>
              <w:spacing w:line="276" w:lineRule="auto"/>
              <w:jc w:val="left"/>
              <w:rPr>
                <w:rFonts w:hint="default" w:ascii="宋体" w:hAnsi="宋体" w:eastAsia="宋体"/>
                <w:szCs w:val="21"/>
                <w:u w:val="single"/>
                <w:lang w:val="en-US" w:eastAsia="zh-CN"/>
              </w:rPr>
            </w:pPr>
            <w:r>
              <w:rPr>
                <w:rFonts w:hint="eastAsia" w:ascii="宋体" w:hAnsi="宋体"/>
                <w:szCs w:val="21"/>
                <w:u w:val="single"/>
                <w:lang w:val="en-US" w:eastAsia="zh-CN"/>
              </w:rPr>
              <w:t>变更后：</w:t>
            </w:r>
            <w:bookmarkStart w:id="19" w:name="审核范围"/>
            <w:r>
              <w:rPr>
                <w:sz w:val="21"/>
                <w:szCs w:val="21"/>
                <w:u w:val="single"/>
              </w:rPr>
              <w:t>化工产品(不含许可类化工产品)</w:t>
            </w:r>
            <w:r>
              <w:rPr>
                <w:rFonts w:hint="eastAsia"/>
                <w:sz w:val="21"/>
                <w:szCs w:val="21"/>
                <w:u w:val="single"/>
                <w:lang w:eastAsia="zh-CN"/>
              </w:rPr>
              <w:t>、</w:t>
            </w:r>
            <w:r>
              <w:rPr>
                <w:sz w:val="21"/>
                <w:szCs w:val="21"/>
                <w:u w:val="single"/>
              </w:rPr>
              <w:t>食品添加剂</w:t>
            </w:r>
            <w:r>
              <w:rPr>
                <w:rFonts w:hint="eastAsia"/>
                <w:sz w:val="21"/>
                <w:szCs w:val="21"/>
                <w:u w:val="single"/>
                <w:lang w:eastAsia="zh-CN"/>
              </w:rPr>
              <w:t>、</w:t>
            </w:r>
            <w:r>
              <w:rPr>
                <w:sz w:val="21"/>
                <w:szCs w:val="21"/>
                <w:u w:val="single"/>
              </w:rPr>
              <w:t>饲料添加剂</w:t>
            </w:r>
            <w:r>
              <w:rPr>
                <w:rFonts w:hint="eastAsia"/>
                <w:sz w:val="21"/>
                <w:szCs w:val="21"/>
                <w:u w:val="single"/>
                <w:lang w:eastAsia="zh-CN"/>
              </w:rPr>
              <w:t>、</w:t>
            </w:r>
            <w:r>
              <w:rPr>
                <w:sz w:val="21"/>
                <w:szCs w:val="21"/>
                <w:u w:val="single"/>
              </w:rPr>
              <w:t>药用辅料</w:t>
            </w:r>
            <w:r>
              <w:rPr>
                <w:rFonts w:hint="eastAsia"/>
                <w:sz w:val="21"/>
                <w:szCs w:val="21"/>
                <w:u w:val="single"/>
                <w:lang w:val="en-US" w:eastAsia="zh-CN"/>
              </w:rPr>
              <w:t>的</w:t>
            </w:r>
            <w:r>
              <w:rPr>
                <w:sz w:val="21"/>
                <w:szCs w:val="21"/>
                <w:u w:val="single"/>
              </w:rPr>
              <w:t>销售</w:t>
            </w:r>
            <w:bookmarkEnd w:id="19"/>
          </w:p>
          <w:p>
            <w:pPr>
              <w:spacing w:line="276" w:lineRule="auto"/>
              <w:rPr>
                <w:rFonts w:hint="default"/>
                <w:bCs/>
                <w:lang w:val="en-US" w:eastAsia="zh-CN"/>
              </w:rPr>
            </w:pPr>
          </w:p>
          <w:p>
            <w:pPr>
              <w:spacing w:line="276" w:lineRule="auto"/>
              <w:rPr>
                <w:bCs/>
              </w:rPr>
            </w:pPr>
          </w:p>
          <w:p>
            <w:pPr>
              <w:spacing w:line="276" w:lineRule="auto"/>
              <w:rPr>
                <w:rFonts w:hint="default" w:eastAsia="宋体"/>
                <w:bCs/>
                <w:lang w:val="en-US" w:eastAsia="zh-CN"/>
              </w:rPr>
            </w:pPr>
            <w:r>
              <w:rPr>
                <w:rFonts w:hint="eastAsia" w:ascii="宋体" w:hAnsi="宋体"/>
                <w:szCs w:val="21"/>
              </w:rPr>
              <w:t xml:space="preserve">评审人员：  </w:t>
            </w:r>
            <w:r>
              <w:rPr>
                <w:rFonts w:hint="eastAsia" w:ascii="宋体" w:hAnsi="宋体"/>
                <w:szCs w:val="21"/>
                <w:lang w:val="en-US" w:eastAsia="zh-CN"/>
              </w:rPr>
              <w:t>夏僧道</w:t>
            </w:r>
            <w:r>
              <w:rPr>
                <w:rFonts w:hint="eastAsia" w:ascii="宋体" w:hAnsi="宋体"/>
                <w:szCs w:val="21"/>
              </w:rPr>
              <w:t xml:space="preserve">                日期：</w:t>
            </w:r>
            <w:r>
              <w:rPr>
                <w:rFonts w:hint="eastAsia" w:ascii="宋体" w:hAnsi="宋体"/>
                <w:szCs w:val="21"/>
                <w:lang w:val="en-US" w:eastAsia="zh-CN"/>
              </w:rPr>
              <w:t>2024.04.19</w:t>
            </w:r>
            <w:bookmarkStart w:id="20" w:name="_GoBack"/>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审</w:t>
            </w:r>
          </w:p>
          <w:p>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核</w:t>
            </w:r>
          </w:p>
          <w:p>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方</w:t>
            </w:r>
          </w:p>
          <w:p>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案</w:t>
            </w:r>
          </w:p>
          <w:p>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初</w:t>
            </w:r>
          </w:p>
          <w:p>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步</w:t>
            </w:r>
          </w:p>
          <w:p>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策</w:t>
            </w:r>
          </w:p>
          <w:p>
            <w:pPr>
              <w:spacing w:line="320" w:lineRule="exact"/>
              <w:ind w:left="396"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0"/>
            <w:noWrap/>
          </w:tcPr>
          <w:p>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20" w:lineRule="exact"/>
              <w:ind w:left="395" w:hanging="394" w:hangingChars="188"/>
              <w:rPr>
                <w:rFonts w:ascii="宋体" w:hAnsi="宋体" w:cs="华文仿宋"/>
                <w:color w:val="000000"/>
                <w:szCs w:val="21"/>
              </w:rPr>
            </w:pPr>
          </w:p>
        </w:tc>
        <w:tc>
          <w:tcPr>
            <w:tcW w:w="10620" w:type="dxa"/>
            <w:gridSpan w:val="10"/>
            <w:noWrap/>
          </w:tcPr>
          <w:p>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20" w:lineRule="exact"/>
              <w:ind w:left="395" w:hanging="394" w:hangingChars="188"/>
              <w:rPr>
                <w:rFonts w:ascii="宋体" w:hAnsi="宋体" w:cs="华文仿宋"/>
                <w:color w:val="000000"/>
                <w:szCs w:val="21"/>
              </w:rPr>
            </w:pPr>
          </w:p>
        </w:tc>
        <w:tc>
          <w:tcPr>
            <w:tcW w:w="1573" w:type="dxa"/>
            <w:gridSpan w:val="3"/>
            <w:noWrap/>
            <w:vAlign w:val="center"/>
          </w:tcPr>
          <w:p>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3"/>
            <w:noWrap/>
            <w:vAlign w:val="center"/>
          </w:tcPr>
          <w:p>
            <w:pPr>
              <w:spacing w:line="320" w:lineRule="exact"/>
              <w:ind w:left="396" w:hanging="396" w:hangingChars="188"/>
              <w:rPr>
                <w:rFonts w:ascii="宋体" w:hAnsi="宋体" w:cs="华文仿宋"/>
                <w:b/>
                <w:szCs w:val="21"/>
              </w:rPr>
            </w:pPr>
            <w:r>
              <w:rPr>
                <w:rFonts w:hint="eastAsia" w:ascii="宋体" w:hAnsi="宋体" w:cs="华文仿宋"/>
                <w:b/>
                <w:szCs w:val="21"/>
              </w:rPr>
              <w:t>审核类型</w:t>
            </w:r>
          </w:p>
        </w:tc>
        <w:tc>
          <w:tcPr>
            <w:tcW w:w="1363" w:type="dxa"/>
            <w:noWrap/>
            <w:vAlign w:val="center"/>
          </w:tcPr>
          <w:p>
            <w:pPr>
              <w:spacing w:line="320" w:lineRule="exact"/>
              <w:rPr>
                <w:rFonts w:ascii="宋体" w:hAnsi="宋体" w:cs="华文仿宋"/>
                <w:b/>
                <w:szCs w:val="21"/>
              </w:rPr>
            </w:pPr>
            <w:r>
              <w:rPr>
                <w:rFonts w:hint="eastAsia" w:ascii="宋体" w:hAnsi="宋体" w:cs="华文仿宋"/>
                <w:b/>
                <w:szCs w:val="21"/>
              </w:rPr>
              <w:t>拟定日期</w:t>
            </w:r>
          </w:p>
        </w:tc>
        <w:tc>
          <w:tcPr>
            <w:tcW w:w="5560" w:type="dxa"/>
            <w:gridSpan w:val="3"/>
            <w:noWrap/>
            <w:vAlign w:val="center"/>
          </w:tcPr>
          <w:p>
            <w:pPr>
              <w:spacing w:line="320" w:lineRule="exact"/>
              <w:rPr>
                <w:rFonts w:ascii="宋体" w:hAnsi="宋体" w:cs="华文仿宋"/>
                <w:b/>
                <w:szCs w:val="21"/>
              </w:rPr>
            </w:pPr>
            <w:r>
              <w:rPr>
                <w:rFonts w:hint="eastAsia" w:ascii="宋体" w:hAnsi="宋体" w:cs="华文仿宋"/>
                <w:b/>
                <w:szCs w:val="21"/>
              </w:rPr>
              <w:t>拟定人日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3"/>
            <w:noWrap/>
            <w:vAlign w:val="center"/>
          </w:tcPr>
          <w:p>
            <w:pPr>
              <w:spacing w:line="320" w:lineRule="exact"/>
              <w:ind w:left="395" w:hanging="394" w:hangingChars="188"/>
              <w:jc w:val="center"/>
              <w:rPr>
                <w:rFonts w:ascii="宋体" w:hAnsi="宋体" w:cs="华文仿宋"/>
                <w:szCs w:val="21"/>
              </w:rPr>
            </w:pPr>
            <w:r>
              <w:rPr>
                <w:rFonts w:hint="eastAsia" w:ascii="宋体" w:hAnsi="宋体" w:cs="华文仿宋"/>
                <w:szCs w:val="21"/>
              </w:rPr>
              <w:t>一阶段</w:t>
            </w:r>
          </w:p>
        </w:tc>
        <w:tc>
          <w:tcPr>
            <w:tcW w:w="1363" w:type="dxa"/>
            <w:noWrap/>
            <w:vAlign w:val="center"/>
          </w:tcPr>
          <w:p>
            <w:pPr>
              <w:spacing w:line="320" w:lineRule="exact"/>
              <w:rPr>
                <w:rFonts w:hint="default" w:eastAsia="宋体"/>
                <w:szCs w:val="21"/>
                <w:lang w:val="en-US" w:eastAsia="zh-CN"/>
              </w:rPr>
            </w:pPr>
            <w:r>
              <w:rPr>
                <w:szCs w:val="21"/>
              </w:rPr>
              <w:t>202</w:t>
            </w:r>
            <w:r>
              <w:rPr>
                <w:rFonts w:hint="eastAsia"/>
                <w:szCs w:val="21"/>
                <w:lang w:val="en-US" w:eastAsia="zh-CN"/>
              </w:rPr>
              <w:t>4</w:t>
            </w:r>
            <w:r>
              <w:rPr>
                <w:szCs w:val="21"/>
              </w:rPr>
              <w:t>.</w:t>
            </w:r>
            <w:r>
              <w:rPr>
                <w:rFonts w:hint="eastAsia"/>
                <w:szCs w:val="21"/>
                <w:lang w:val="en-US" w:eastAsia="zh-CN"/>
              </w:rPr>
              <w:t>03</w:t>
            </w:r>
          </w:p>
        </w:tc>
        <w:tc>
          <w:tcPr>
            <w:tcW w:w="5560" w:type="dxa"/>
            <w:gridSpan w:val="3"/>
            <w:noWrap/>
            <w:vAlign w:val="center"/>
          </w:tcPr>
          <w:p>
            <w:pPr>
              <w:spacing w:line="320" w:lineRule="exact"/>
              <w:rPr>
                <w:rFonts w:hint="default" w:ascii="宋体" w:hAnsi="宋体" w:eastAsia="宋体" w:cs="华文仿宋"/>
                <w:szCs w:val="21"/>
                <w:lang w:val="en-US" w:eastAsia="zh-CN"/>
              </w:rPr>
            </w:pPr>
            <w:r>
              <w:rPr>
                <w:rFonts w:hint="eastAsia" w:ascii="宋体" w:hAnsi="宋体" w:cs="华文仿宋"/>
                <w:szCs w:val="21"/>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20" w:lineRule="exact"/>
              <w:ind w:left="395" w:hanging="394" w:hangingChars="188"/>
              <w:rPr>
                <w:rFonts w:ascii="宋体" w:hAnsi="宋体"/>
                <w:color w:val="000000"/>
              </w:rPr>
            </w:pPr>
          </w:p>
        </w:tc>
        <w:tc>
          <w:tcPr>
            <w:tcW w:w="1573" w:type="dxa"/>
            <w:gridSpan w:val="3"/>
            <w:vMerge w:val="continue"/>
            <w:noWrap/>
            <w:vAlign w:val="center"/>
          </w:tcPr>
          <w:p>
            <w:pPr>
              <w:spacing w:line="320" w:lineRule="exact"/>
              <w:ind w:left="396" w:hanging="396" w:hangingChars="188"/>
              <w:rPr>
                <w:rFonts w:ascii="宋体" w:hAnsi="宋体"/>
                <w:b/>
                <w:color w:val="000000"/>
              </w:rPr>
            </w:pPr>
          </w:p>
        </w:tc>
        <w:tc>
          <w:tcPr>
            <w:tcW w:w="2124" w:type="dxa"/>
            <w:gridSpan w:val="3"/>
            <w:noWrap/>
            <w:vAlign w:val="center"/>
          </w:tcPr>
          <w:p>
            <w:pPr>
              <w:spacing w:line="320" w:lineRule="exact"/>
              <w:ind w:left="395" w:hanging="394" w:hangingChars="188"/>
              <w:jc w:val="center"/>
              <w:rPr>
                <w:rFonts w:ascii="宋体" w:hAnsi="宋体"/>
              </w:rPr>
            </w:pPr>
            <w:r>
              <w:rPr>
                <w:rFonts w:hint="eastAsia" w:ascii="宋体" w:hAnsi="宋体" w:cs="华文仿宋"/>
                <w:szCs w:val="21"/>
              </w:rPr>
              <w:t>二阶段</w:t>
            </w:r>
          </w:p>
        </w:tc>
        <w:tc>
          <w:tcPr>
            <w:tcW w:w="1363" w:type="dxa"/>
            <w:noWrap/>
            <w:vAlign w:val="center"/>
          </w:tcPr>
          <w:p>
            <w:pPr>
              <w:spacing w:line="320" w:lineRule="exact"/>
              <w:rPr>
                <w:rFonts w:hint="default" w:eastAsia="宋体"/>
                <w:lang w:val="en-US" w:eastAsia="zh-CN"/>
              </w:rPr>
            </w:pPr>
            <w:r>
              <w:rPr>
                <w:szCs w:val="21"/>
              </w:rPr>
              <w:t>202</w:t>
            </w:r>
            <w:r>
              <w:rPr>
                <w:rFonts w:hint="eastAsia"/>
                <w:szCs w:val="21"/>
                <w:lang w:val="en-US" w:eastAsia="zh-CN"/>
              </w:rPr>
              <w:t>4</w:t>
            </w:r>
            <w:r>
              <w:rPr>
                <w:szCs w:val="21"/>
              </w:rPr>
              <w:t>.</w:t>
            </w:r>
            <w:r>
              <w:rPr>
                <w:rFonts w:hint="eastAsia"/>
                <w:szCs w:val="21"/>
                <w:lang w:val="en-US" w:eastAsia="zh-CN"/>
              </w:rPr>
              <w:t>03</w:t>
            </w:r>
          </w:p>
        </w:tc>
        <w:tc>
          <w:tcPr>
            <w:tcW w:w="5560" w:type="dxa"/>
            <w:gridSpan w:val="3"/>
            <w:noWrap/>
            <w:vAlign w:val="center"/>
          </w:tcPr>
          <w:p>
            <w:pPr>
              <w:spacing w:line="320" w:lineRule="exact"/>
              <w:rPr>
                <w:rFonts w:hint="default" w:ascii="宋体" w:hAnsi="宋体" w:eastAsia="宋体"/>
                <w:lang w:val="en-US" w:eastAsia="zh-CN"/>
              </w:rPr>
            </w:pPr>
            <w:r>
              <w:rPr>
                <w:rFonts w:hint="eastAsia" w:ascii="宋体" w:hAnsi="宋体"/>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3"/>
            <w:noWrap/>
            <w:vAlign w:val="center"/>
          </w:tcPr>
          <w:p>
            <w:pPr>
              <w:spacing w:line="320" w:lineRule="exact"/>
              <w:ind w:left="13" w:hanging="12" w:hangingChars="6"/>
              <w:jc w:val="center"/>
              <w:rPr>
                <w:rFonts w:ascii="宋体" w:hAnsi="宋体" w:cs="华文仿宋"/>
                <w:szCs w:val="21"/>
              </w:rPr>
            </w:pPr>
            <w:r>
              <w:rPr>
                <w:rFonts w:hint="eastAsia" w:ascii="宋体" w:hAnsi="宋体" w:cs="华文仿宋"/>
                <w:szCs w:val="21"/>
              </w:rPr>
              <w:t>第一次年度监督</w:t>
            </w:r>
          </w:p>
        </w:tc>
        <w:tc>
          <w:tcPr>
            <w:tcW w:w="1363" w:type="dxa"/>
            <w:noWrap/>
            <w:vAlign w:val="center"/>
          </w:tcPr>
          <w:p>
            <w:pPr>
              <w:spacing w:line="320" w:lineRule="exact"/>
              <w:ind w:left="395" w:hanging="394" w:hangingChars="188"/>
              <w:rPr>
                <w:rFonts w:hint="default" w:eastAsia="宋体"/>
                <w:szCs w:val="21"/>
                <w:lang w:val="en-US" w:eastAsia="zh-CN"/>
              </w:rPr>
            </w:pPr>
            <w:r>
              <w:rPr>
                <w:szCs w:val="21"/>
              </w:rPr>
              <w:t>202</w:t>
            </w:r>
            <w:r>
              <w:rPr>
                <w:rFonts w:hint="eastAsia"/>
                <w:szCs w:val="21"/>
                <w:lang w:val="en-US" w:eastAsia="zh-CN"/>
              </w:rPr>
              <w:t>5</w:t>
            </w:r>
            <w:r>
              <w:rPr>
                <w:szCs w:val="21"/>
              </w:rPr>
              <w:t>.</w:t>
            </w:r>
            <w:r>
              <w:rPr>
                <w:rFonts w:hint="eastAsia"/>
                <w:szCs w:val="21"/>
                <w:lang w:val="en-US" w:eastAsia="zh-CN"/>
              </w:rPr>
              <w:t>02</w:t>
            </w:r>
          </w:p>
        </w:tc>
        <w:tc>
          <w:tcPr>
            <w:tcW w:w="5560" w:type="dxa"/>
            <w:gridSpan w:val="3"/>
            <w:noWrap/>
            <w:vAlign w:val="center"/>
          </w:tcPr>
          <w:p>
            <w:pPr>
              <w:spacing w:line="320" w:lineRule="exact"/>
              <w:ind w:left="395" w:hanging="394" w:hangingChars="188"/>
              <w:rPr>
                <w:rFonts w:hint="default" w:ascii="宋体" w:hAnsi="宋体" w:eastAsia="宋体" w:cs="华文仿宋"/>
                <w:szCs w:val="21"/>
                <w:lang w:val="en-US" w:eastAsia="zh-CN"/>
              </w:rPr>
            </w:pPr>
            <w:r>
              <w:rPr>
                <w:rFonts w:hint="eastAsia" w:ascii="宋体" w:hAnsi="宋体" w:cs="华文仿宋"/>
                <w:szCs w:val="21"/>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20" w:lineRule="exact"/>
              <w:ind w:left="395" w:hanging="394" w:hangingChars="188"/>
              <w:rPr>
                <w:rFonts w:ascii="宋体" w:hAnsi="宋体" w:cs="华文仿宋"/>
                <w:szCs w:val="21"/>
              </w:rPr>
            </w:pPr>
          </w:p>
        </w:tc>
        <w:tc>
          <w:tcPr>
            <w:tcW w:w="1573" w:type="dxa"/>
            <w:gridSpan w:val="3"/>
            <w:vMerge w:val="continue"/>
            <w:noWrap/>
            <w:vAlign w:val="center"/>
          </w:tcPr>
          <w:p>
            <w:pPr>
              <w:spacing w:line="320" w:lineRule="exact"/>
              <w:ind w:left="13" w:hanging="12" w:hangingChars="6"/>
              <w:rPr>
                <w:rFonts w:ascii="宋体" w:hAnsi="宋体" w:cs="华文仿宋"/>
                <w:szCs w:val="21"/>
              </w:rPr>
            </w:pPr>
          </w:p>
        </w:tc>
        <w:tc>
          <w:tcPr>
            <w:tcW w:w="2124" w:type="dxa"/>
            <w:gridSpan w:val="3"/>
            <w:noWrap/>
            <w:vAlign w:val="center"/>
          </w:tcPr>
          <w:p>
            <w:pPr>
              <w:spacing w:line="320" w:lineRule="exact"/>
              <w:ind w:left="13" w:hanging="12" w:hangingChars="6"/>
              <w:jc w:val="center"/>
              <w:rPr>
                <w:rFonts w:ascii="宋体" w:hAnsi="宋体" w:cs="华文仿宋"/>
                <w:szCs w:val="21"/>
              </w:rPr>
            </w:pPr>
            <w:r>
              <w:rPr>
                <w:rFonts w:hint="eastAsia" w:ascii="宋体" w:hAnsi="宋体" w:cs="华文仿宋"/>
                <w:szCs w:val="21"/>
              </w:rPr>
              <w:t>第二次年度监督</w:t>
            </w:r>
          </w:p>
        </w:tc>
        <w:tc>
          <w:tcPr>
            <w:tcW w:w="1363" w:type="dxa"/>
            <w:noWrap/>
            <w:vAlign w:val="center"/>
          </w:tcPr>
          <w:p>
            <w:pPr>
              <w:spacing w:line="320" w:lineRule="exact"/>
              <w:ind w:left="395" w:hanging="394" w:hangingChars="188"/>
              <w:rPr>
                <w:rFonts w:hint="default" w:eastAsia="宋体"/>
                <w:szCs w:val="21"/>
                <w:lang w:val="en-US" w:eastAsia="zh-CN"/>
              </w:rPr>
            </w:pPr>
            <w:r>
              <w:rPr>
                <w:szCs w:val="21"/>
              </w:rPr>
              <w:t>202</w:t>
            </w:r>
            <w:r>
              <w:rPr>
                <w:rFonts w:hint="eastAsia"/>
                <w:szCs w:val="21"/>
                <w:lang w:val="en-US" w:eastAsia="zh-CN"/>
              </w:rPr>
              <w:t>6</w:t>
            </w:r>
            <w:r>
              <w:rPr>
                <w:szCs w:val="21"/>
              </w:rPr>
              <w:t>.</w:t>
            </w:r>
            <w:r>
              <w:rPr>
                <w:rFonts w:hint="eastAsia"/>
                <w:szCs w:val="21"/>
                <w:lang w:val="en-US" w:eastAsia="zh-CN"/>
              </w:rPr>
              <w:t>02</w:t>
            </w:r>
          </w:p>
        </w:tc>
        <w:tc>
          <w:tcPr>
            <w:tcW w:w="5560" w:type="dxa"/>
            <w:gridSpan w:val="3"/>
            <w:noWrap/>
            <w:vAlign w:val="center"/>
          </w:tcPr>
          <w:p>
            <w:pPr>
              <w:spacing w:line="320" w:lineRule="exact"/>
              <w:ind w:left="395" w:hanging="394" w:hangingChars="188"/>
              <w:rPr>
                <w:rFonts w:hint="default" w:ascii="宋体" w:hAnsi="宋体" w:eastAsia="宋体" w:cs="华文仿宋"/>
                <w:szCs w:val="21"/>
                <w:lang w:val="en-US" w:eastAsia="zh-CN"/>
              </w:rPr>
            </w:pPr>
            <w:r>
              <w:rPr>
                <w:rFonts w:hint="eastAsia" w:ascii="宋体" w:hAnsi="宋体" w:cs="华文仿宋"/>
                <w:szCs w:val="21"/>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20" w:lineRule="exact"/>
              <w:ind w:left="395" w:hanging="394" w:hangingChars="188"/>
              <w:rPr>
                <w:rFonts w:ascii="宋体" w:hAnsi="宋体" w:cs="华文仿宋"/>
                <w:szCs w:val="21"/>
              </w:rPr>
            </w:pPr>
          </w:p>
        </w:tc>
        <w:tc>
          <w:tcPr>
            <w:tcW w:w="3697" w:type="dxa"/>
            <w:gridSpan w:val="6"/>
            <w:noWrap/>
            <w:vAlign w:val="center"/>
          </w:tcPr>
          <w:p>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1363" w:type="dxa"/>
            <w:noWrap/>
            <w:vAlign w:val="center"/>
          </w:tcPr>
          <w:p>
            <w:pPr>
              <w:spacing w:line="320" w:lineRule="exact"/>
              <w:ind w:left="395" w:hanging="394" w:hangingChars="188"/>
              <w:rPr>
                <w:rFonts w:hint="default" w:eastAsia="宋体"/>
                <w:szCs w:val="21"/>
                <w:lang w:val="en-US" w:eastAsia="zh-CN"/>
              </w:rPr>
            </w:pPr>
            <w:r>
              <w:rPr>
                <w:szCs w:val="21"/>
              </w:rPr>
              <w:t>202</w:t>
            </w:r>
            <w:r>
              <w:rPr>
                <w:rFonts w:hint="eastAsia"/>
                <w:szCs w:val="21"/>
                <w:lang w:val="en-US" w:eastAsia="zh-CN"/>
              </w:rPr>
              <w:t>7</w:t>
            </w:r>
            <w:r>
              <w:rPr>
                <w:szCs w:val="21"/>
              </w:rPr>
              <w:t>.</w:t>
            </w:r>
            <w:r>
              <w:rPr>
                <w:rFonts w:hint="eastAsia"/>
                <w:szCs w:val="21"/>
                <w:lang w:val="en-US" w:eastAsia="zh-CN"/>
              </w:rPr>
              <w:t>01</w:t>
            </w:r>
          </w:p>
        </w:tc>
        <w:tc>
          <w:tcPr>
            <w:tcW w:w="5560" w:type="dxa"/>
            <w:gridSpan w:val="3"/>
            <w:noWrap/>
            <w:vAlign w:val="center"/>
          </w:tcPr>
          <w:p>
            <w:pPr>
              <w:spacing w:line="320" w:lineRule="exact"/>
              <w:ind w:left="395" w:hanging="394" w:hangingChars="188"/>
              <w:rPr>
                <w:rFonts w:hint="default" w:ascii="宋体" w:hAnsi="宋体" w:eastAsia="宋体" w:cs="华文仿宋"/>
                <w:szCs w:val="21"/>
                <w:lang w:val="en-US" w:eastAsia="zh-CN"/>
              </w:rPr>
            </w:pPr>
            <w:r>
              <w:rPr>
                <w:rFonts w:hint="eastAsia" w:ascii="宋体" w:hAnsi="宋体" w:cs="华文仿宋"/>
                <w:szCs w:val="21"/>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20" w:lineRule="exact"/>
              <w:ind w:left="395" w:hanging="394" w:hangingChars="188"/>
              <w:rPr>
                <w:rFonts w:ascii="宋体" w:hAnsi="宋体" w:cs="华文仿宋"/>
                <w:szCs w:val="21"/>
              </w:rPr>
            </w:pPr>
          </w:p>
        </w:tc>
        <w:tc>
          <w:tcPr>
            <w:tcW w:w="10620" w:type="dxa"/>
            <w:gridSpan w:val="10"/>
            <w:noWrap/>
            <w:vAlign w:val="center"/>
          </w:tcPr>
          <w:p>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pPr>
              <w:spacing w:line="320" w:lineRule="exact"/>
              <w:ind w:left="396"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8"/>
            <w:noWrap/>
            <w:vAlign w:val="center"/>
          </w:tcPr>
          <w:p>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1"/>
            <w:noWrap/>
            <w:vAlign w:val="center"/>
          </w:tcPr>
          <w:p>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1"/>
            <w:noWrap/>
            <w:vAlign w:val="center"/>
          </w:tcPr>
          <w:p>
            <w:pPr>
              <w:spacing w:line="320" w:lineRule="exact"/>
              <w:rPr>
                <w:rFonts w:hint="default" w:ascii="宋体" w:hAnsi="宋体" w:eastAsia="宋体" w:cs="华文仿宋"/>
                <w:b/>
                <w:szCs w:val="21"/>
                <w:lang w:val="en-US" w:eastAsia="zh-CN"/>
              </w:rPr>
            </w:pPr>
            <w:r>
              <w:rPr>
                <w:rFonts w:hint="eastAsia" w:ascii="宋体" w:hAnsi="宋体" w:cs="华文仿宋"/>
                <w:b/>
                <w:szCs w:val="21"/>
              </w:rPr>
              <w:t xml:space="preserve">策划人员： </w:t>
            </w:r>
            <w:r>
              <w:rPr>
                <w:rFonts w:hint="eastAsia" w:ascii="宋体" w:hAnsi="宋体" w:cs="华文仿宋"/>
                <w:b/>
                <w:szCs w:val="21"/>
                <w:lang w:val="en-US" w:eastAsia="zh-CN"/>
              </w:rPr>
              <w:t>夏僧道</w:t>
            </w:r>
            <w:r>
              <w:rPr>
                <w:rFonts w:hint="eastAsia" w:ascii="宋体" w:hAnsi="宋体" w:cs="华文仿宋"/>
                <w:b/>
                <w:szCs w:val="21"/>
              </w:rPr>
              <w:t xml:space="preserve">         日  期：</w:t>
            </w:r>
            <w:r>
              <w:rPr>
                <w:b/>
                <w:szCs w:val="21"/>
              </w:rPr>
              <w:t xml:space="preserve"> 202</w:t>
            </w:r>
            <w:r>
              <w:rPr>
                <w:rFonts w:hint="eastAsia"/>
                <w:b/>
                <w:szCs w:val="21"/>
                <w:lang w:val="en-US" w:eastAsia="zh-CN"/>
              </w:rPr>
              <w:t>4</w:t>
            </w:r>
            <w:r>
              <w:rPr>
                <w:b/>
                <w:szCs w:val="21"/>
              </w:rPr>
              <w:t>.</w:t>
            </w:r>
            <w:r>
              <w:rPr>
                <w:rFonts w:hint="eastAsia"/>
                <w:b/>
                <w:szCs w:val="21"/>
                <w:lang w:val="en-US" w:eastAsia="zh-CN"/>
              </w:rPr>
              <w:t>04.15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1"/>
            <w:noWrap/>
            <w:vAlign w:val="center"/>
          </w:tcPr>
          <w:p>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8"/>
            <w:vAlign w:val="center"/>
          </w:tcPr>
          <w:p>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pPr>
              <w:ind w:right="420"/>
              <w:rPr>
                <w:rFonts w:ascii="宋体"/>
                <w:bCs/>
                <w:szCs w:val="21"/>
              </w:rPr>
            </w:pPr>
          </w:p>
          <w:p>
            <w:pPr>
              <w:spacing w:line="320" w:lineRule="exact"/>
              <w:rPr>
                <w:rFonts w:ascii="宋体" w:hAnsi="宋体" w:cs="华文仿宋"/>
                <w:b/>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8"/>
          </w:tcPr>
          <w:p>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pPr>
              <w:spacing w:line="320" w:lineRule="exact"/>
              <w:rPr>
                <w:color w:val="000000"/>
                <w:szCs w:val="21"/>
              </w:rPr>
            </w:pPr>
          </w:p>
          <w:p>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pPr>
              <w:spacing w:line="320" w:lineRule="exact"/>
              <w:rPr>
                <w:rFonts w:ascii="宋体" w:hAnsi="宋体" w:cs="华文仿宋"/>
                <w:color w:val="000000"/>
                <w:szCs w:val="21"/>
              </w:rPr>
            </w:pPr>
          </w:p>
          <w:p>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pPr>
              <w:spacing w:line="320" w:lineRule="exact"/>
              <w:rPr>
                <w:rFonts w:ascii="宋体" w:hAnsi="宋体" w:cs="华文仿宋"/>
                <w:color w:val="000000"/>
                <w:szCs w:val="21"/>
              </w:rPr>
            </w:pPr>
          </w:p>
          <w:p>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pPr>
              <w:spacing w:line="320" w:lineRule="exact"/>
              <w:rPr>
                <w:bCs/>
              </w:rPr>
            </w:pPr>
            <w:r>
              <w:rPr>
                <w:rFonts w:hint="eastAsia"/>
                <w:bCs/>
              </w:rPr>
              <w:t>距离较近，故不增加路途时间</w:t>
            </w:r>
          </w:p>
          <w:p>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8"/>
          </w:tcPr>
          <w:p>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1"/>
            <w:noWrap/>
            <w:vAlign w:val="center"/>
          </w:tcPr>
          <w:p>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8"/>
            <w:vAlign w:val="center"/>
          </w:tcPr>
          <w:p>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pPr>
              <w:ind w:right="420"/>
              <w:rPr>
                <w:rFonts w:ascii="宋体"/>
                <w:bCs/>
                <w:szCs w:val="21"/>
              </w:rPr>
            </w:pPr>
          </w:p>
          <w:p>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pPr>
              <w:spacing w:line="320" w:lineRule="exact"/>
              <w:rPr>
                <w:rFonts w:ascii="宋体" w:hAnsi="宋体" w:cs="华文仿宋"/>
                <w:b/>
                <w:szCs w:val="21"/>
              </w:rPr>
            </w:pPr>
          </w:p>
          <w:p>
            <w:pPr>
              <w:spacing w:line="320" w:lineRule="exact"/>
              <w:rPr>
                <w:rFonts w:ascii="宋体" w:hAnsi="宋体" w:cs="华文仿宋"/>
                <w:b/>
                <w:szCs w:val="21"/>
              </w:rPr>
            </w:pPr>
          </w:p>
          <w:p>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8"/>
          </w:tcPr>
          <w:p>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pPr>
              <w:spacing w:line="320" w:lineRule="exact"/>
              <w:rPr>
                <w:color w:val="000000"/>
                <w:szCs w:val="21"/>
              </w:rPr>
            </w:pPr>
          </w:p>
          <w:p>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pPr>
              <w:spacing w:line="320" w:lineRule="exact"/>
              <w:rPr>
                <w:rFonts w:ascii="宋体" w:hAnsi="宋体" w:cs="华文仿宋"/>
                <w:color w:val="000000"/>
                <w:szCs w:val="21"/>
              </w:rPr>
            </w:pPr>
          </w:p>
          <w:p>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pPr>
              <w:spacing w:line="320" w:lineRule="exact"/>
              <w:rPr>
                <w:rFonts w:ascii="宋体" w:hAnsi="宋体" w:cs="华文仿宋"/>
                <w:color w:val="000000"/>
                <w:szCs w:val="21"/>
              </w:rPr>
            </w:pPr>
          </w:p>
          <w:p>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pPr>
              <w:spacing w:line="320" w:lineRule="exact"/>
              <w:rPr>
                <w:bCs/>
              </w:rPr>
            </w:pPr>
            <w:r>
              <w:rPr>
                <w:rFonts w:hint="eastAsia"/>
                <w:bCs/>
              </w:rPr>
              <w:t>距离较近，故不增加路途时间</w:t>
            </w:r>
          </w:p>
          <w:p>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8"/>
          </w:tcPr>
          <w:p>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058922"/>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pict>
        <v:shape id="_x0000_s4097" o:spid="_x0000_s4097" o:spt="202" type="#_x0000_t202" style="position:absolute;left:0pt;margin-left:339.15pt;margin-top:14.9pt;height:18.2pt;width:198.65pt;z-index:251659264;mso-width-relative:page;mso-height-relative:page;" stroked="f" coordsize="21600,21600">
          <v:path/>
          <v:fill focussize="0,0"/>
          <v:stroke on="f" joinstyle="miter"/>
          <v:imagedata o:title=""/>
          <o:lock v:ext="edit"/>
          <v:textbox>
            <w:txbxContent>
              <w:p>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1)申请评审及</w:t>
                </w:r>
                <w:r>
                  <w:rPr>
                    <w:rFonts w:hint="eastAsia"/>
                    <w:sz w:val="18"/>
                    <w:szCs w:val="18"/>
                  </w:rPr>
                  <w:t>审核方案策划表</w:t>
                </w:r>
              </w:p>
            </w:txbxContent>
          </v:textbox>
        </v:shape>
      </w:pict>
    </w:r>
    <w:r>
      <w:rPr>
        <w:rFonts w:ascii="宋体" w:hAnsi="Courier New"/>
        <w:sz w:val="18"/>
        <w:szCs w:val="18"/>
      </w:rP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5715" b="254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14754ABF"/>
    <w:rsid w:val="424C7118"/>
    <w:rsid w:val="6D0809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rPr>
  </w:style>
  <w:style w:type="paragraph" w:styleId="3">
    <w:name w:val="footer"/>
    <w:basedOn w:val="1"/>
    <w:link w:val="14"/>
    <w:qFormat/>
    <w:uiPriority w:val="99"/>
    <w:pPr>
      <w:tabs>
        <w:tab w:val="center" w:pos="4153"/>
        <w:tab w:val="right" w:pos="8306"/>
      </w:tabs>
      <w:snapToGrid w:val="0"/>
      <w:jc w:val="left"/>
    </w:pPr>
    <w:rPr>
      <w:sz w:val="18"/>
    </w:rPr>
  </w:style>
  <w:style w:type="paragraph" w:styleId="4">
    <w:name w:val="header"/>
    <w:basedOn w:val="1"/>
    <w:link w:val="10"/>
    <w:autoRedefine/>
    <w:qFormat/>
    <w:uiPriority w:val="99"/>
    <w:pPr>
      <w:tabs>
        <w:tab w:val="center" w:pos="4153"/>
        <w:tab w:val="right" w:pos="8306"/>
      </w:tabs>
      <w:snapToGrid w:val="0"/>
    </w:pPr>
    <w:rPr>
      <w:sz w:val="18"/>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basedOn w:val="7"/>
    <w:autoRedefine/>
    <w:qFormat/>
    <w:uiPriority w:val="0"/>
  </w:style>
  <w:style w:type="character" w:customStyle="1" w:styleId="9">
    <w:name w:val="批注框文本 Char"/>
    <w:link w:val="2"/>
    <w:autoRedefine/>
    <w:semiHidden/>
    <w:qFormat/>
    <w:uiPriority w:val="99"/>
    <w:rPr>
      <w:kern w:val="2"/>
      <w:sz w:val="18"/>
      <w:szCs w:val="18"/>
    </w:rPr>
  </w:style>
  <w:style w:type="character" w:customStyle="1" w:styleId="10">
    <w:name w:val="页眉 Char"/>
    <w:link w:val="4"/>
    <w:autoRedefine/>
    <w:qFormat/>
    <w:uiPriority w:val="99"/>
    <w:rPr>
      <w:kern w:val="2"/>
      <w:sz w:val="18"/>
    </w:rPr>
  </w:style>
  <w:style w:type="paragraph" w:customStyle="1" w:styleId="11">
    <w:name w:val="Char Char"/>
    <w:basedOn w:val="1"/>
    <w:next w:val="1"/>
    <w:autoRedefine/>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Char"/>
    <w:basedOn w:val="7"/>
    <w:link w:val="3"/>
    <w:autoRedefine/>
    <w:qFormat/>
    <w:uiPriority w:val="99"/>
    <w:rPr>
      <w:kern w:val="2"/>
      <w:sz w:val="18"/>
    </w:rPr>
  </w:style>
  <w:style w:type="paragraph" w:customStyle="1" w:styleId="15">
    <w:name w:val="表格文字"/>
    <w:basedOn w:val="1"/>
    <w:autoRedefine/>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426</Words>
  <Characters>2433</Characters>
  <Lines>20</Lines>
  <Paragraphs>5</Paragraphs>
  <TotalTime>0</TotalTime>
  <ScaleCrop>false</ScaleCrop>
  <LinksUpToDate>false</LinksUpToDate>
  <CharactersWithSpaces>2854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2023-10-07T08:03:00Z</dcterms:created>
  <dc:creator>端端</dc:creator>
  <cp:lastModifiedBy>zhao</cp:lastModifiedBy>
  <dcterms:modified xsi:type="dcterms:W3CDTF">2024-04-19T01:27:09Z</dcterms:modified>
  <dc:title>审核方案策划表（一）</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DD15E48E30AD4E31863D3489DAACC37D_13</vt:lpwstr>
  </property>
  <property fmtid="{D5CDD505-2E9C-101B-9397-08002B2CF9AE}" pid="3" name="KSOProductBuildVer">
    <vt:lpwstr>2052-12.1.0.16729</vt:lpwstr>
  </property>
</Properties>
</file>