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北森应急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C8YQ1J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北森应急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赵二街与古城西路交叉口东南角南行120米北环塑钢管材市场五区A排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赵二街与古城西路交叉口东南角南行120米北环塑钢管材市场五区A排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防设备、仪器仪表、服装，劳保用品 、五金产品、户外用品、机械设备、智能无人飞行器及汽车、摩托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仪器仪表、服装，劳保用品 、五金产品、户外用品、机械设备、智能无人飞行器及汽车、摩托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仪器仪表、服装，劳保用品 、五金产品、户外用品、机械设备、智能无人飞行器及汽车、摩托车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北森应急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赵二街与古城西路交叉口东南角南行120米北环塑钢管材市场五区A排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赵二街与古城西路交叉口东南角南行120米北环塑钢管材市场五区A排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防设备、仪器仪表、服装，劳保用品 、五金产品、户外用品、机械设备、智能无人飞行器及汽车、摩托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仪器仪表、服装，劳保用品 、五金产品、户外用品、机械设备、智能无人飞行器及汽车、摩托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仪器仪表、服装，劳保用品 、五金产品、户外用品、机械设备、智能无人飞行器及汽车、摩托车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