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东营金尧商贸有限公司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91370502064353331U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东营金尧商贸有限公司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Q：橡胶制品（不含医用），五金建材，化工产品（不含危险品及易制毒化学品），机电设备（不含九座以下乘用车），保温材料的销售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E：橡胶制品（不含医用），五金建材，化工产品（不含危险品及易制毒化学品），机电设备（不含九座以下乘用车），保温材料的销售所涉及场所的相关环境管理活动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O：橡胶制品（不含医用），五金建材，化工产品（不含危险品及易制毒化学品），机电设备（不含九座以下乘用车），保温材料的销售所涉及场所的相关职业健康安全管理活动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东营金尧商贸有限公司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山东省东营市东营区北一路1076号537室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Q：橡胶制品（不含医用），五金建材，化工产品（不含危险品及易制毒化学品），机电设备（不含九座以下乘用车），保温材料的销售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E：橡胶制品（不含医用），五金建材，化工产品（不含危险品及易制毒化学品），机电设备（不含九座以下乘用车），保温材料的销售所涉及场所的相关环境管理活动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O：橡胶制品（不含医用），五金建材，化工产品（不含危险品及易制毒化学品），机电设备（不含九座以下乘用车），保温材料的销售所涉及场所的相关职业健康安全管理活动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